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B66B5" w14:textId="171F99D9" w:rsidR="00B31CC8" w:rsidRPr="007F6A2C" w:rsidRDefault="009534D8" w:rsidP="00B31CC8">
      <w:pPr>
        <w:spacing w:after="0" w:line="240" w:lineRule="auto"/>
        <w:rPr>
          <w:rFonts w:ascii="Arial" w:hAnsi="Arial" w:cs="Arial"/>
          <w:i/>
          <w:sz w:val="20"/>
          <w:szCs w:val="20"/>
        </w:rPr>
      </w:pPr>
      <w:r w:rsidRPr="007F6A2C">
        <w:rPr>
          <w:rFonts w:ascii="Arial" w:hAnsi="Arial"/>
          <w:b/>
          <w:sz w:val="20"/>
          <w:szCs w:val="20"/>
        </w:rPr>
        <w:t xml:space="preserve">Press release </w:t>
      </w:r>
      <w:r w:rsidRPr="007F6A2C">
        <w:rPr>
          <w:rFonts w:ascii="Arial" w:hAnsi="Arial"/>
          <w:b/>
          <w:sz w:val="20"/>
          <w:szCs w:val="20"/>
        </w:rPr>
        <w:tab/>
      </w:r>
      <w:r w:rsidRPr="007F6A2C">
        <w:rPr>
          <w:rFonts w:ascii="Arial" w:hAnsi="Arial"/>
          <w:b/>
          <w:sz w:val="20"/>
          <w:szCs w:val="20"/>
        </w:rPr>
        <w:tab/>
      </w:r>
      <w:r w:rsidRPr="007F6A2C">
        <w:rPr>
          <w:rFonts w:ascii="Arial" w:hAnsi="Arial"/>
          <w:b/>
          <w:sz w:val="20"/>
          <w:szCs w:val="20"/>
        </w:rPr>
        <w:tab/>
      </w:r>
      <w:r w:rsidRPr="007F6A2C">
        <w:rPr>
          <w:rFonts w:ascii="Arial" w:hAnsi="Arial"/>
          <w:b/>
          <w:sz w:val="20"/>
          <w:szCs w:val="20"/>
        </w:rPr>
        <w:tab/>
      </w:r>
      <w:r w:rsidRPr="007F6A2C">
        <w:rPr>
          <w:rFonts w:ascii="Arial" w:hAnsi="Arial"/>
          <w:b/>
          <w:sz w:val="20"/>
          <w:szCs w:val="20"/>
        </w:rPr>
        <w:tab/>
      </w:r>
      <w:r w:rsidRPr="007F6A2C">
        <w:rPr>
          <w:rFonts w:ascii="Arial" w:hAnsi="Arial"/>
          <w:b/>
          <w:sz w:val="20"/>
          <w:szCs w:val="20"/>
        </w:rPr>
        <w:tab/>
      </w:r>
      <w:r w:rsidRPr="007F6A2C">
        <w:rPr>
          <w:rFonts w:ascii="Arial" w:hAnsi="Arial"/>
          <w:b/>
          <w:sz w:val="20"/>
          <w:szCs w:val="20"/>
        </w:rPr>
        <w:tab/>
      </w:r>
      <w:r w:rsidRPr="007F6A2C">
        <w:rPr>
          <w:rFonts w:ascii="Arial" w:hAnsi="Arial"/>
          <w:b/>
          <w:sz w:val="20"/>
          <w:szCs w:val="20"/>
        </w:rPr>
        <w:tab/>
      </w:r>
      <w:r w:rsidRPr="007F6A2C">
        <w:rPr>
          <w:rFonts w:ascii="Arial" w:hAnsi="Arial"/>
          <w:b/>
          <w:sz w:val="20"/>
          <w:szCs w:val="20"/>
        </w:rPr>
        <w:tab/>
      </w:r>
      <w:r w:rsidRPr="007F6A2C">
        <w:rPr>
          <w:rFonts w:ascii="Arial" w:hAnsi="Arial"/>
          <w:b/>
          <w:sz w:val="20"/>
          <w:szCs w:val="20"/>
        </w:rPr>
        <w:br/>
      </w:r>
      <w:r w:rsidRPr="007F6A2C">
        <w:rPr>
          <w:rFonts w:ascii="Arial" w:hAnsi="Arial"/>
          <w:i/>
          <w:sz w:val="20"/>
          <w:szCs w:val="20"/>
        </w:rPr>
        <w:t xml:space="preserve">Trade press </w:t>
      </w:r>
    </w:p>
    <w:p w14:paraId="531FD9E3" w14:textId="77777777" w:rsidR="00220A84" w:rsidRPr="007F6A2C" w:rsidRDefault="00220A84" w:rsidP="00B31CC8">
      <w:pPr>
        <w:spacing w:after="0" w:line="240" w:lineRule="auto"/>
        <w:rPr>
          <w:rFonts w:ascii="Arial" w:hAnsi="Arial" w:cs="Arial"/>
          <w:b/>
          <w:sz w:val="20"/>
          <w:szCs w:val="20"/>
        </w:rPr>
      </w:pPr>
    </w:p>
    <w:p w14:paraId="249E09BE" w14:textId="5DA02A35" w:rsidR="006A4BB4" w:rsidRPr="007F6A2C" w:rsidRDefault="00E96B8A" w:rsidP="005118AA">
      <w:pPr>
        <w:spacing w:line="360" w:lineRule="auto"/>
        <w:rPr>
          <w:rFonts w:ascii="Arial" w:hAnsi="Arial" w:cs="Arial"/>
          <w:b/>
          <w:sz w:val="28"/>
          <w:szCs w:val="28"/>
          <w:shd w:val="clear" w:color="auto" w:fill="FFFFFF"/>
        </w:rPr>
      </w:pPr>
      <w:r w:rsidRPr="007F6A2C">
        <w:rPr>
          <w:rFonts w:ascii="Arial" w:hAnsi="Arial"/>
          <w:b/>
          <w:sz w:val="28"/>
          <w:szCs w:val="28"/>
          <w:shd w:val="clear" w:color="auto" w:fill="FFFFFF"/>
        </w:rPr>
        <w:t xml:space="preserve">Creating Change Together – Kautex Maschinenbau to present sustainability concepts at K 2019 </w:t>
      </w:r>
    </w:p>
    <w:p w14:paraId="300E908A" w14:textId="4ABBE9F9" w:rsidR="00802161" w:rsidRPr="007F6A2C" w:rsidRDefault="00E96B8A" w:rsidP="005118AA">
      <w:pPr>
        <w:spacing w:line="360" w:lineRule="auto"/>
        <w:rPr>
          <w:rFonts w:ascii="Arial" w:hAnsi="Arial" w:cs="Arial"/>
          <w:b/>
          <w:shd w:val="clear" w:color="auto" w:fill="FFFFFF"/>
        </w:rPr>
      </w:pPr>
      <w:r w:rsidRPr="007F6A2C">
        <w:rPr>
          <w:rFonts w:ascii="Arial" w:hAnsi="Arial"/>
          <w:b/>
          <w:shd w:val="clear" w:color="auto" w:fill="FFFFFF"/>
        </w:rPr>
        <w:t xml:space="preserve">This year’s plastics trade show in Düsseldorf is to be dominated by the circular economy. Alongside </w:t>
      </w:r>
      <w:r w:rsidR="00795436" w:rsidRPr="007F6A2C">
        <w:rPr>
          <w:rFonts w:ascii="Arial" w:hAnsi="Arial"/>
          <w:b/>
          <w:shd w:val="clear" w:color="auto" w:fill="FFFFFF"/>
        </w:rPr>
        <w:t>digitalization</w:t>
      </w:r>
      <w:r w:rsidR="00795436">
        <w:rPr>
          <w:rFonts w:ascii="Arial" w:hAnsi="Arial"/>
          <w:b/>
          <w:shd w:val="clear" w:color="auto" w:fill="FFFFFF"/>
        </w:rPr>
        <w:t>,</w:t>
      </w:r>
      <w:r w:rsidR="00795436" w:rsidRPr="007F6A2C" w:rsidDel="00D21677">
        <w:rPr>
          <w:rFonts w:ascii="Arial" w:hAnsi="Arial"/>
          <w:b/>
          <w:shd w:val="clear" w:color="auto" w:fill="FFFFFF"/>
        </w:rPr>
        <w:t xml:space="preserve"> </w:t>
      </w:r>
      <w:r w:rsidRPr="007F6A2C">
        <w:rPr>
          <w:rFonts w:ascii="Arial" w:hAnsi="Arial"/>
          <w:b/>
          <w:shd w:val="clear" w:color="auto" w:fill="FFFFFF"/>
        </w:rPr>
        <w:t>recycling and sustainability</w:t>
      </w:r>
      <w:r w:rsidR="00795436">
        <w:rPr>
          <w:rFonts w:ascii="Arial" w:hAnsi="Arial"/>
          <w:b/>
          <w:shd w:val="clear" w:color="auto" w:fill="FFFFFF"/>
        </w:rPr>
        <w:t xml:space="preserve"> </w:t>
      </w:r>
      <w:r w:rsidR="007E7631">
        <w:rPr>
          <w:rFonts w:ascii="Arial" w:hAnsi="Arial"/>
          <w:b/>
          <w:shd w:val="clear" w:color="auto" w:fill="FFFFFF"/>
        </w:rPr>
        <w:t>are among</w:t>
      </w:r>
      <w:r w:rsidRPr="007F6A2C">
        <w:rPr>
          <w:rFonts w:ascii="Arial" w:hAnsi="Arial"/>
          <w:b/>
          <w:shd w:val="clear" w:color="auto" w:fill="FFFFFF"/>
        </w:rPr>
        <w:t xml:space="preserve"> the central topics of the industry. Many exhibitors will present solutions that help to make production more sustainable. This also includes </w:t>
      </w:r>
      <w:r w:rsidR="00795436">
        <w:rPr>
          <w:rFonts w:ascii="Arial" w:hAnsi="Arial"/>
          <w:b/>
          <w:shd w:val="clear" w:color="auto" w:fill="FFFFFF"/>
        </w:rPr>
        <w:t xml:space="preserve">the </w:t>
      </w:r>
      <w:r w:rsidRPr="007F6A2C">
        <w:rPr>
          <w:rFonts w:ascii="Arial" w:hAnsi="Arial"/>
          <w:b/>
          <w:shd w:val="clear" w:color="auto" w:fill="FFFFFF"/>
        </w:rPr>
        <w:t xml:space="preserve">Bonn-based company Kautex Maschinenbau, one of the world leaders in the production of extrusion blow molding machines. With the slogan “Creating Change Together,” the company will present various technologies, such as a newly developed extrusion head that drastically reduces the consumption of raw materials when changing color and material. </w:t>
      </w:r>
    </w:p>
    <w:p w14:paraId="7022C9D9" w14:textId="20C0F109" w:rsidR="00C62AAF" w:rsidRPr="007F6A2C" w:rsidRDefault="0057352E" w:rsidP="005118AA">
      <w:pPr>
        <w:spacing w:line="360" w:lineRule="auto"/>
        <w:rPr>
          <w:rFonts w:ascii="Arial" w:hAnsi="Arial" w:cs="Arial"/>
          <w:b/>
          <w:shd w:val="clear" w:color="auto" w:fill="FFFFFF"/>
        </w:rPr>
      </w:pPr>
      <w:r w:rsidRPr="007F6A2C">
        <w:rPr>
          <w:rFonts w:ascii="Arial" w:hAnsi="Arial"/>
          <w:b/>
          <w:shd w:val="clear" w:color="auto" w:fill="FFFFFF"/>
        </w:rPr>
        <w:t>Live demonstration of highly efficient bottle production with PCR</w:t>
      </w:r>
      <w:r w:rsidRPr="007F6A2C">
        <w:rPr>
          <w:rFonts w:ascii="Arial" w:hAnsi="Arial"/>
          <w:b/>
          <w:shd w:val="clear" w:color="auto" w:fill="FFFFFF"/>
        </w:rPr>
        <w:br/>
      </w:r>
      <w:r w:rsidRPr="007F6A2C">
        <w:rPr>
          <w:rFonts w:ascii="Arial" w:hAnsi="Arial"/>
          <w:shd w:val="clear" w:color="auto" w:fill="FFFFFF"/>
        </w:rPr>
        <w:t xml:space="preserve">The sustainable aim while developing the new extrusion heads was to enable significantly quicker color and material changes, as laborious </w:t>
      </w:r>
      <w:r w:rsidR="00795436">
        <w:rPr>
          <w:rFonts w:ascii="Arial" w:hAnsi="Arial"/>
          <w:shd w:val="clear" w:color="auto" w:fill="FFFFFF"/>
        </w:rPr>
        <w:t xml:space="preserve">purging </w:t>
      </w:r>
      <w:r w:rsidRPr="007F6A2C">
        <w:rPr>
          <w:rFonts w:ascii="Arial" w:hAnsi="Arial"/>
          <w:shd w:val="clear" w:color="auto" w:fill="FFFFFF"/>
        </w:rPr>
        <w:t xml:space="preserve">or cleaning not only </w:t>
      </w:r>
      <w:r w:rsidR="00795436">
        <w:rPr>
          <w:rFonts w:ascii="Arial" w:hAnsi="Arial"/>
          <w:shd w:val="clear" w:color="auto" w:fill="FFFFFF"/>
        </w:rPr>
        <w:t xml:space="preserve">takes </w:t>
      </w:r>
      <w:r w:rsidRPr="007F6A2C">
        <w:rPr>
          <w:rFonts w:ascii="Arial" w:hAnsi="Arial"/>
          <w:shd w:val="clear" w:color="auto" w:fill="FFFFFF"/>
        </w:rPr>
        <w:t xml:space="preserve">time but also </w:t>
      </w:r>
      <w:r w:rsidR="00795436">
        <w:rPr>
          <w:rFonts w:ascii="Arial" w:hAnsi="Arial"/>
          <w:shd w:val="clear" w:color="auto" w:fill="FFFFFF"/>
        </w:rPr>
        <w:t>consumes</w:t>
      </w:r>
      <w:r w:rsidR="00795436" w:rsidRPr="007F6A2C">
        <w:rPr>
          <w:rFonts w:ascii="Arial" w:hAnsi="Arial"/>
          <w:shd w:val="clear" w:color="auto" w:fill="FFFFFF"/>
        </w:rPr>
        <w:t xml:space="preserve"> </w:t>
      </w:r>
      <w:r w:rsidRPr="007F6A2C">
        <w:rPr>
          <w:rFonts w:ascii="Arial" w:hAnsi="Arial"/>
          <w:shd w:val="clear" w:color="auto" w:fill="FFFFFF"/>
        </w:rPr>
        <w:t xml:space="preserve">material. </w:t>
      </w:r>
      <w:r w:rsidR="00910103">
        <w:rPr>
          <w:rFonts w:ascii="Arial" w:hAnsi="Arial"/>
          <w:shd w:val="clear" w:color="auto" w:fill="FFFFFF"/>
        </w:rPr>
        <w:t>A</w:t>
      </w:r>
      <w:r w:rsidR="00910103" w:rsidRPr="007F6A2C">
        <w:rPr>
          <w:rFonts w:ascii="Arial" w:hAnsi="Arial"/>
          <w:shd w:val="clear" w:color="auto" w:fill="FFFFFF"/>
        </w:rPr>
        <w:t>t the Kautex booth in Hall 14</w:t>
      </w:r>
      <w:r w:rsidR="00910103">
        <w:rPr>
          <w:rFonts w:ascii="Arial" w:hAnsi="Arial"/>
          <w:shd w:val="clear" w:color="auto" w:fill="FFFFFF"/>
        </w:rPr>
        <w:t>, v</w:t>
      </w:r>
      <w:r w:rsidRPr="007F6A2C">
        <w:rPr>
          <w:rFonts w:ascii="Arial" w:hAnsi="Arial"/>
          <w:shd w:val="clear" w:color="auto" w:fill="FFFFFF"/>
        </w:rPr>
        <w:t>isitors will be able to see for themselves how the new generation of extrusion heads work</w:t>
      </w:r>
      <w:r w:rsidR="00710579">
        <w:rPr>
          <w:rFonts w:ascii="Arial" w:hAnsi="Arial"/>
          <w:shd w:val="clear" w:color="auto" w:fill="FFFFFF"/>
        </w:rPr>
        <w:t xml:space="preserve"> </w:t>
      </w:r>
      <w:r w:rsidRPr="007F6A2C">
        <w:rPr>
          <w:rFonts w:ascii="Arial" w:hAnsi="Arial"/>
          <w:shd w:val="clear" w:color="auto" w:fill="FFFFFF"/>
        </w:rPr>
        <w:t xml:space="preserve">and where </w:t>
      </w:r>
      <w:r w:rsidR="00795436">
        <w:rPr>
          <w:rFonts w:ascii="Arial" w:hAnsi="Arial"/>
          <w:shd w:val="clear" w:color="auto" w:fill="FFFFFF"/>
        </w:rPr>
        <w:t xml:space="preserve">the potentials for </w:t>
      </w:r>
      <w:r w:rsidRPr="007F6A2C">
        <w:rPr>
          <w:rFonts w:ascii="Arial" w:hAnsi="Arial"/>
          <w:shd w:val="clear" w:color="auto" w:fill="FFFFFF"/>
        </w:rPr>
        <w:t>saving</w:t>
      </w:r>
      <w:r w:rsidR="00795436">
        <w:rPr>
          <w:rFonts w:ascii="Arial" w:hAnsi="Arial"/>
          <w:shd w:val="clear" w:color="auto" w:fill="FFFFFF"/>
        </w:rPr>
        <w:t xml:space="preserve"> are.</w:t>
      </w:r>
      <w:r w:rsidRPr="007F6A2C">
        <w:rPr>
          <w:rFonts w:ascii="Arial" w:hAnsi="Arial"/>
          <w:shd w:val="clear" w:color="auto" w:fill="FFFFFF"/>
        </w:rPr>
        <w:t xml:space="preserve"> </w:t>
      </w:r>
      <w:r w:rsidR="00910103">
        <w:rPr>
          <w:rFonts w:ascii="Arial" w:hAnsi="Arial"/>
          <w:shd w:val="clear" w:color="auto" w:fill="FFFFFF"/>
        </w:rPr>
        <w:t>T</w:t>
      </w:r>
      <w:r w:rsidR="00910103" w:rsidRPr="007F6A2C">
        <w:rPr>
          <w:rFonts w:ascii="Arial" w:hAnsi="Arial"/>
          <w:shd w:val="clear" w:color="auto" w:fill="FFFFFF"/>
        </w:rPr>
        <w:t>o serve as an example</w:t>
      </w:r>
      <w:r w:rsidR="00795436">
        <w:rPr>
          <w:rFonts w:ascii="Arial" w:hAnsi="Arial"/>
          <w:shd w:val="clear" w:color="auto" w:fill="FFFFFF"/>
        </w:rPr>
        <w:t>,</w:t>
      </w:r>
      <w:r w:rsidR="00910103">
        <w:rPr>
          <w:rFonts w:ascii="Arial" w:hAnsi="Arial"/>
          <w:shd w:val="clear" w:color="auto" w:fill="FFFFFF"/>
        </w:rPr>
        <w:t xml:space="preserve"> </w:t>
      </w:r>
      <w:r w:rsidRPr="007F6A2C">
        <w:rPr>
          <w:rFonts w:ascii="Arial" w:hAnsi="Arial"/>
          <w:shd w:val="clear" w:color="auto" w:fill="FFFFFF"/>
        </w:rPr>
        <w:t xml:space="preserve">an all-electric KBB60 blow molding machine will demonstrate the production of a </w:t>
      </w:r>
      <w:r w:rsidR="000C62DA" w:rsidRPr="007F6A2C">
        <w:rPr>
          <w:rFonts w:ascii="Arial" w:hAnsi="Arial"/>
          <w:shd w:val="clear" w:color="auto" w:fill="FFFFFF"/>
        </w:rPr>
        <w:t xml:space="preserve">sustainable </w:t>
      </w:r>
      <w:r w:rsidRPr="007F6A2C">
        <w:rPr>
          <w:rFonts w:ascii="Arial" w:hAnsi="Arial"/>
          <w:shd w:val="clear" w:color="auto" w:fill="FFFFFF"/>
        </w:rPr>
        <w:t>three-layer bottle containing PCR</w:t>
      </w:r>
      <w:r w:rsidR="00910103">
        <w:rPr>
          <w:rFonts w:ascii="Arial" w:hAnsi="Arial"/>
          <w:shd w:val="clear" w:color="auto" w:fill="FFFFFF"/>
        </w:rPr>
        <w:t xml:space="preserve"> in live production</w:t>
      </w:r>
      <w:r w:rsidRPr="007F6A2C">
        <w:rPr>
          <w:rFonts w:ascii="Arial" w:hAnsi="Arial"/>
          <w:shd w:val="clear" w:color="auto" w:fill="FFFFFF"/>
        </w:rPr>
        <w:t xml:space="preserve">. The </w:t>
      </w:r>
      <w:r w:rsidR="000C62DA">
        <w:rPr>
          <w:rFonts w:ascii="Arial" w:hAnsi="Arial"/>
          <w:shd w:val="clear" w:color="auto" w:fill="FFFFFF"/>
        </w:rPr>
        <w:t>materials processed</w:t>
      </w:r>
      <w:r w:rsidRPr="007F6A2C">
        <w:rPr>
          <w:rFonts w:ascii="Arial" w:hAnsi="Arial"/>
          <w:shd w:val="clear" w:color="auto" w:fill="FFFFFF"/>
        </w:rPr>
        <w:t xml:space="preserve"> </w:t>
      </w:r>
      <w:r w:rsidR="00DA1E1C">
        <w:rPr>
          <w:rFonts w:ascii="Arial" w:hAnsi="Arial"/>
          <w:shd w:val="clear" w:color="auto" w:fill="FFFFFF"/>
        </w:rPr>
        <w:t>are supplied by</w:t>
      </w:r>
      <w:r w:rsidRPr="007F6A2C">
        <w:rPr>
          <w:rFonts w:ascii="Arial" w:hAnsi="Arial"/>
          <w:shd w:val="clear" w:color="auto" w:fill="FFFFFF"/>
        </w:rPr>
        <w:t xml:space="preserve"> the renowned manufacturer Braskem. To reduce the consumption of raw material, a mixture of polyethylene (I’m green™) and PCR is </w:t>
      </w:r>
      <w:r w:rsidR="000C62DA">
        <w:rPr>
          <w:rFonts w:ascii="Arial" w:hAnsi="Arial"/>
          <w:shd w:val="clear" w:color="auto" w:fill="FFFFFF"/>
        </w:rPr>
        <w:t>also</w:t>
      </w:r>
      <w:r w:rsidRPr="007F6A2C">
        <w:rPr>
          <w:rFonts w:ascii="Arial" w:hAnsi="Arial"/>
          <w:shd w:val="clear" w:color="auto" w:fill="FFFFFF"/>
        </w:rPr>
        <w:t xml:space="preserve"> foamed in the middle layer. </w:t>
      </w:r>
      <w:r w:rsidR="000C62DA">
        <w:rPr>
          <w:rFonts w:ascii="Arial" w:hAnsi="Arial"/>
          <w:shd w:val="clear" w:color="auto" w:fill="FFFFFF"/>
        </w:rPr>
        <w:t>Kautex, t</w:t>
      </w:r>
      <w:r w:rsidRPr="007F6A2C">
        <w:rPr>
          <w:rFonts w:ascii="Arial" w:hAnsi="Arial"/>
          <w:shd w:val="clear" w:color="auto" w:fill="FFFFFF"/>
        </w:rPr>
        <w:t>ogether with the Brazilian plastics</w:t>
      </w:r>
      <w:r w:rsidR="000C62DA">
        <w:rPr>
          <w:rFonts w:ascii="Arial" w:hAnsi="Arial"/>
          <w:shd w:val="clear" w:color="auto" w:fill="FFFFFF"/>
        </w:rPr>
        <w:t xml:space="preserve"> material manufacturer</w:t>
      </w:r>
      <w:r w:rsidRPr="007F6A2C">
        <w:rPr>
          <w:rFonts w:ascii="Arial" w:hAnsi="Arial"/>
          <w:shd w:val="clear" w:color="auto" w:fill="FFFFFF"/>
        </w:rPr>
        <w:t>,</w:t>
      </w:r>
      <w:r w:rsidR="000C62DA">
        <w:rPr>
          <w:rFonts w:ascii="Arial" w:hAnsi="Arial"/>
          <w:shd w:val="clear" w:color="auto" w:fill="FFFFFF"/>
        </w:rPr>
        <w:t xml:space="preserve"> </w:t>
      </w:r>
      <w:r w:rsidRPr="007F6A2C">
        <w:rPr>
          <w:rFonts w:ascii="Arial" w:hAnsi="Arial"/>
          <w:shd w:val="clear" w:color="auto" w:fill="FFFFFF"/>
        </w:rPr>
        <w:t xml:space="preserve">selected the raw materials </w:t>
      </w:r>
      <w:r w:rsidR="000C62DA">
        <w:rPr>
          <w:rFonts w:ascii="Arial" w:hAnsi="Arial"/>
          <w:shd w:val="clear" w:color="auto" w:fill="FFFFFF"/>
        </w:rPr>
        <w:t>to achieve a</w:t>
      </w:r>
      <w:r w:rsidRPr="007F6A2C">
        <w:rPr>
          <w:rFonts w:ascii="Arial" w:hAnsi="Arial"/>
          <w:shd w:val="clear" w:color="auto" w:fill="FFFFFF"/>
        </w:rPr>
        <w:t xml:space="preserve"> significantly improved carbon footprint</w:t>
      </w:r>
      <w:r w:rsidR="000C62DA">
        <w:rPr>
          <w:rFonts w:ascii="Arial" w:hAnsi="Arial"/>
          <w:shd w:val="clear" w:color="auto" w:fill="FFFFFF"/>
        </w:rPr>
        <w:t xml:space="preserve"> as an additional benefit</w:t>
      </w:r>
      <w:r w:rsidRPr="007F6A2C">
        <w:rPr>
          <w:rFonts w:ascii="Arial" w:hAnsi="Arial"/>
          <w:shd w:val="clear" w:color="auto" w:fill="FFFFFF"/>
        </w:rPr>
        <w:t xml:space="preserve">. What’s more, the bottle has a neutral odor despite the use of PCR. </w:t>
      </w:r>
      <w:r w:rsidR="00DA1E1C">
        <w:rPr>
          <w:rFonts w:ascii="Arial" w:hAnsi="Arial"/>
          <w:shd w:val="clear" w:color="auto" w:fill="FFFFFF"/>
        </w:rPr>
        <w:t>To complete the production cycle, t</w:t>
      </w:r>
      <w:r w:rsidR="000C62DA">
        <w:rPr>
          <w:rFonts w:ascii="Arial" w:hAnsi="Arial"/>
          <w:shd w:val="clear" w:color="auto" w:fill="FFFFFF"/>
        </w:rPr>
        <w:t xml:space="preserve">he company </w:t>
      </w:r>
      <w:r w:rsidR="000C62DA" w:rsidRPr="007F6A2C">
        <w:rPr>
          <w:rFonts w:ascii="Arial" w:hAnsi="Arial"/>
          <w:shd w:val="clear" w:color="auto" w:fill="FFFFFF"/>
        </w:rPr>
        <w:t>Erema will recycle the bottles produced</w:t>
      </w:r>
      <w:r w:rsidRPr="007F6A2C">
        <w:rPr>
          <w:rFonts w:ascii="Arial" w:hAnsi="Arial"/>
          <w:shd w:val="clear" w:color="auto" w:fill="FFFFFF"/>
        </w:rPr>
        <w:t xml:space="preserve"> </w:t>
      </w:r>
      <w:r w:rsidR="000C62DA">
        <w:rPr>
          <w:rFonts w:ascii="Arial" w:hAnsi="Arial"/>
          <w:shd w:val="clear" w:color="auto" w:fill="FFFFFF"/>
        </w:rPr>
        <w:t>during the</w:t>
      </w:r>
      <w:r w:rsidRPr="007F6A2C">
        <w:rPr>
          <w:rFonts w:ascii="Arial" w:hAnsi="Arial"/>
          <w:shd w:val="clear" w:color="auto" w:fill="FFFFFF"/>
        </w:rPr>
        <w:t xml:space="preserve"> trade show. The </w:t>
      </w:r>
      <w:r w:rsidR="000C62DA">
        <w:rPr>
          <w:rFonts w:ascii="Arial" w:hAnsi="Arial"/>
          <w:shd w:val="clear" w:color="auto" w:fill="FFFFFF"/>
        </w:rPr>
        <w:t>location</w:t>
      </w:r>
      <w:r w:rsidR="000C62DA" w:rsidRPr="007F6A2C">
        <w:rPr>
          <w:rFonts w:ascii="Arial" w:hAnsi="Arial"/>
          <w:shd w:val="clear" w:color="auto" w:fill="FFFFFF"/>
        </w:rPr>
        <w:t xml:space="preserve"> </w:t>
      </w:r>
      <w:r w:rsidRPr="007F6A2C">
        <w:rPr>
          <w:rFonts w:ascii="Arial" w:hAnsi="Arial"/>
          <w:shd w:val="clear" w:color="auto" w:fill="FFFFFF"/>
        </w:rPr>
        <w:t>of this live recycling demonstration will be the E</w:t>
      </w:r>
      <w:r w:rsidR="00D21677" w:rsidRPr="007F6A2C">
        <w:rPr>
          <w:rFonts w:ascii="Arial" w:hAnsi="Arial"/>
          <w:shd w:val="clear" w:color="auto" w:fill="FFFFFF"/>
        </w:rPr>
        <w:t>rema</w:t>
      </w:r>
      <w:r w:rsidRPr="007F6A2C">
        <w:rPr>
          <w:rFonts w:ascii="Arial" w:hAnsi="Arial"/>
          <w:shd w:val="clear" w:color="auto" w:fill="FFFFFF"/>
        </w:rPr>
        <w:t xml:space="preserve"> “Circonomic Centre” in the outside area where the circular economy will be brought to life for the trade show visitors.</w:t>
      </w:r>
      <w:r w:rsidRPr="007F6A2C">
        <w:rPr>
          <w:rFonts w:ascii="Arial" w:hAnsi="Arial"/>
          <w:shd w:val="clear" w:color="auto" w:fill="FFFFFF"/>
        </w:rPr>
        <w:br/>
        <w:t xml:space="preserve"> </w:t>
      </w:r>
    </w:p>
    <w:p w14:paraId="46AA0DF1" w14:textId="24EBA609" w:rsidR="00966CC6" w:rsidRPr="004333FF" w:rsidRDefault="00F6309A" w:rsidP="003F46A7">
      <w:pPr>
        <w:spacing w:line="360" w:lineRule="auto"/>
        <w:rPr>
          <w:rFonts w:ascii="Arial" w:hAnsi="Arial"/>
        </w:rPr>
      </w:pPr>
      <w:r w:rsidRPr="007F6A2C">
        <w:rPr>
          <w:rFonts w:ascii="Arial" w:hAnsi="Arial"/>
          <w:b/>
          <w:shd w:val="clear" w:color="auto" w:fill="FFFFFF"/>
        </w:rPr>
        <w:lastRenderedPageBreak/>
        <w:t>New digital services at the Service Point</w:t>
      </w:r>
      <w:r w:rsidRPr="007F6A2C">
        <w:rPr>
          <w:rFonts w:ascii="Arial" w:hAnsi="Arial"/>
          <w:b/>
          <w:shd w:val="clear" w:color="auto" w:fill="FFFFFF"/>
        </w:rPr>
        <w:br/>
      </w:r>
      <w:r w:rsidRPr="007F6A2C">
        <w:rPr>
          <w:rFonts w:ascii="Arial" w:hAnsi="Arial"/>
        </w:rPr>
        <w:t xml:space="preserve">At the “Service Point,” Kautex will present its new digital solutions in customer service. With the new augmented service, Kautex customers will have the opportunity to examine machine </w:t>
      </w:r>
      <w:r w:rsidR="000C62DA">
        <w:rPr>
          <w:rFonts w:ascii="Arial" w:hAnsi="Arial"/>
        </w:rPr>
        <w:t xml:space="preserve">faults </w:t>
      </w:r>
      <w:r w:rsidRPr="007F6A2C">
        <w:rPr>
          <w:rFonts w:ascii="Arial" w:hAnsi="Arial"/>
        </w:rPr>
        <w:t xml:space="preserve">together with Kautex service technicians within the shortest time possible. This means that teams of experts all over the world can directly </w:t>
      </w:r>
      <w:r w:rsidR="000C62DA">
        <w:rPr>
          <w:rFonts w:ascii="Arial" w:hAnsi="Arial"/>
        </w:rPr>
        <w:t>examine</w:t>
      </w:r>
      <w:r w:rsidR="000C62DA" w:rsidRPr="007F6A2C">
        <w:rPr>
          <w:rFonts w:ascii="Arial" w:hAnsi="Arial"/>
        </w:rPr>
        <w:t xml:space="preserve"> </w:t>
      </w:r>
      <w:r w:rsidRPr="007F6A2C">
        <w:rPr>
          <w:rFonts w:ascii="Arial" w:hAnsi="Arial"/>
        </w:rPr>
        <w:t xml:space="preserve">the machine </w:t>
      </w:r>
      <w:r w:rsidR="000C62DA">
        <w:rPr>
          <w:rFonts w:ascii="Arial" w:hAnsi="Arial"/>
        </w:rPr>
        <w:t xml:space="preserve">in a virtual environment </w:t>
      </w:r>
      <w:r w:rsidRPr="007F6A2C">
        <w:rPr>
          <w:rFonts w:ascii="Arial" w:hAnsi="Arial"/>
        </w:rPr>
        <w:t xml:space="preserve">in order to solve a problem. Kautex has also set up a new portal for </w:t>
      </w:r>
      <w:r w:rsidR="001661B1">
        <w:rPr>
          <w:rFonts w:ascii="Arial" w:hAnsi="Arial"/>
        </w:rPr>
        <w:t>ordering</w:t>
      </w:r>
      <w:r w:rsidR="001661B1" w:rsidRPr="007F6A2C">
        <w:rPr>
          <w:rFonts w:ascii="Arial" w:hAnsi="Arial"/>
        </w:rPr>
        <w:t xml:space="preserve"> </w:t>
      </w:r>
      <w:r w:rsidRPr="007F6A2C">
        <w:rPr>
          <w:rFonts w:ascii="Arial" w:hAnsi="Arial"/>
        </w:rPr>
        <w:t xml:space="preserve">replacement parts. In future, customers will be able to identify the replacement parts required for their machine online via </w:t>
      </w:r>
      <w:r w:rsidR="003F46A7">
        <w:rPr>
          <w:rFonts w:ascii="Arial" w:hAnsi="Arial"/>
        </w:rPr>
        <w:t>“</w:t>
      </w:r>
      <w:r w:rsidRPr="007F6A2C">
        <w:rPr>
          <w:rFonts w:ascii="Arial" w:hAnsi="Arial"/>
        </w:rPr>
        <w:t>Kautex Spare Parts</w:t>
      </w:r>
      <w:r w:rsidR="003F46A7">
        <w:rPr>
          <w:rFonts w:ascii="Arial" w:hAnsi="Arial"/>
        </w:rPr>
        <w:t>”</w:t>
      </w:r>
      <w:r w:rsidRPr="007F6A2C">
        <w:rPr>
          <w:rFonts w:ascii="Arial" w:hAnsi="Arial"/>
        </w:rPr>
        <w:t xml:space="preserve"> and </w:t>
      </w:r>
      <w:r w:rsidR="001661B1">
        <w:rPr>
          <w:rFonts w:ascii="Arial" w:hAnsi="Arial"/>
        </w:rPr>
        <w:t>immediately check</w:t>
      </w:r>
      <w:r w:rsidRPr="007F6A2C">
        <w:rPr>
          <w:rFonts w:ascii="Arial" w:hAnsi="Arial"/>
        </w:rPr>
        <w:t xml:space="preserve"> availability and prices, making the order process and re-ordering significantly easier. Visitors to the Kautex booth will have the chance to familiarize themselves with the</w:t>
      </w:r>
      <w:r w:rsidR="00DA1E1C">
        <w:rPr>
          <w:rFonts w:ascii="Arial" w:hAnsi="Arial"/>
        </w:rPr>
        <w:t>se</w:t>
      </w:r>
      <w:r w:rsidRPr="007F6A2C">
        <w:rPr>
          <w:rFonts w:ascii="Arial" w:hAnsi="Arial"/>
        </w:rPr>
        <w:t xml:space="preserve"> new digital services at the Service Point. What’s more, there is a new development </w:t>
      </w:r>
      <w:r w:rsidR="001661B1">
        <w:rPr>
          <w:rFonts w:ascii="Arial" w:hAnsi="Arial"/>
        </w:rPr>
        <w:t xml:space="preserve">for Kautex </w:t>
      </w:r>
      <w:r w:rsidRPr="007F6A2C">
        <w:rPr>
          <w:rFonts w:ascii="Arial" w:hAnsi="Arial"/>
        </w:rPr>
        <w:t xml:space="preserve">virtual machines – </w:t>
      </w:r>
      <w:r w:rsidR="001661B1">
        <w:rPr>
          <w:rFonts w:ascii="Arial" w:hAnsi="Arial"/>
        </w:rPr>
        <w:t>first</w:t>
      </w:r>
      <w:r w:rsidRPr="007F6A2C">
        <w:rPr>
          <w:rFonts w:ascii="Arial" w:hAnsi="Arial"/>
        </w:rPr>
        <w:t xml:space="preserve"> presented at K 2013 </w:t>
      </w:r>
      <w:r w:rsidR="001661B1">
        <w:rPr>
          <w:rFonts w:ascii="Arial" w:hAnsi="Arial"/>
        </w:rPr>
        <w:t xml:space="preserve">– which </w:t>
      </w:r>
      <w:r w:rsidRPr="007F6A2C">
        <w:rPr>
          <w:rFonts w:ascii="Arial" w:hAnsi="Arial"/>
        </w:rPr>
        <w:t xml:space="preserve">are digital twins </w:t>
      </w:r>
      <w:r w:rsidR="00DA1E1C">
        <w:rPr>
          <w:rFonts w:ascii="Arial" w:hAnsi="Arial"/>
        </w:rPr>
        <w:t xml:space="preserve">of machines </w:t>
      </w:r>
      <w:r w:rsidRPr="007F6A2C">
        <w:rPr>
          <w:rFonts w:ascii="Arial" w:hAnsi="Arial"/>
        </w:rPr>
        <w:t xml:space="preserve">used as simulators. </w:t>
      </w:r>
      <w:r w:rsidR="003F46A7">
        <w:rPr>
          <w:rFonts w:ascii="Arial" w:hAnsi="Arial"/>
        </w:rPr>
        <w:t xml:space="preserve"> </w:t>
      </w:r>
      <w:r w:rsidR="003F46A7" w:rsidRPr="003F46A7">
        <w:rPr>
          <w:rFonts w:ascii="Arial" w:hAnsi="Arial"/>
        </w:rPr>
        <w:t xml:space="preserve">The </w:t>
      </w:r>
      <w:r w:rsidR="00DA1E1C">
        <w:rPr>
          <w:rFonts w:ascii="Arial" w:hAnsi="Arial"/>
        </w:rPr>
        <w:t xml:space="preserve">virtual </w:t>
      </w:r>
      <w:r w:rsidR="003F46A7" w:rsidRPr="003F46A7">
        <w:rPr>
          <w:rFonts w:ascii="Arial" w:hAnsi="Arial"/>
        </w:rPr>
        <w:t>machines are now interactive and require machine operators to react appropriately to changes in</w:t>
      </w:r>
      <w:r w:rsidR="003F46A7">
        <w:rPr>
          <w:rFonts w:ascii="Arial" w:hAnsi="Arial"/>
        </w:rPr>
        <w:t xml:space="preserve"> </w:t>
      </w:r>
      <w:r w:rsidR="001661B1">
        <w:rPr>
          <w:rFonts w:ascii="Arial" w:hAnsi="Arial"/>
        </w:rPr>
        <w:t xml:space="preserve">machine </w:t>
      </w:r>
      <w:r w:rsidR="003F46A7">
        <w:rPr>
          <w:rFonts w:ascii="Arial" w:hAnsi="Arial"/>
        </w:rPr>
        <w:t xml:space="preserve">process settings. </w:t>
      </w:r>
      <w:r w:rsidR="003F46A7" w:rsidRPr="003F46A7">
        <w:rPr>
          <w:rFonts w:ascii="Arial" w:hAnsi="Arial"/>
        </w:rPr>
        <w:t>An error-free article is only displayed if the settings are correct.</w:t>
      </w:r>
    </w:p>
    <w:p w14:paraId="6B795229" w14:textId="01BE53AF" w:rsidR="00540BEA" w:rsidRPr="007F6A2C" w:rsidRDefault="00C85664" w:rsidP="00540BEA">
      <w:pPr>
        <w:spacing w:line="360" w:lineRule="auto"/>
        <w:rPr>
          <w:rFonts w:ascii="Arial" w:eastAsia="Times New Roman" w:hAnsi="Arial" w:cs="Arial"/>
          <w:b/>
        </w:rPr>
      </w:pPr>
      <w:r w:rsidRPr="007F6A2C">
        <w:rPr>
          <w:rFonts w:ascii="Arial" w:hAnsi="Arial"/>
          <w:b/>
        </w:rPr>
        <w:t>Shuttle service to plant tour in Bonn</w:t>
      </w:r>
      <w:r w:rsidRPr="007F6A2C">
        <w:rPr>
          <w:rFonts w:ascii="Arial" w:hAnsi="Arial"/>
          <w:b/>
        </w:rPr>
        <w:br/>
      </w:r>
      <w:r w:rsidRPr="007F6A2C">
        <w:rPr>
          <w:rFonts w:ascii="Arial" w:hAnsi="Arial"/>
        </w:rPr>
        <w:t xml:space="preserve">Kautex will offer individual plant tours in </w:t>
      </w:r>
      <w:r w:rsidR="00DA1E1C" w:rsidRPr="007F6A2C">
        <w:rPr>
          <w:rFonts w:ascii="Arial" w:hAnsi="Arial"/>
        </w:rPr>
        <w:t xml:space="preserve">the company’s </w:t>
      </w:r>
      <w:r w:rsidR="007E7631" w:rsidRPr="007F6A2C">
        <w:rPr>
          <w:rFonts w:ascii="Arial" w:hAnsi="Arial"/>
        </w:rPr>
        <w:t xml:space="preserve">Bonn </w:t>
      </w:r>
      <w:r w:rsidR="00DA1E1C" w:rsidRPr="007F6A2C">
        <w:rPr>
          <w:rFonts w:ascii="Arial" w:hAnsi="Arial"/>
        </w:rPr>
        <w:t xml:space="preserve">headquarters </w:t>
      </w:r>
      <w:r w:rsidRPr="007F6A2C">
        <w:rPr>
          <w:rFonts w:ascii="Arial" w:hAnsi="Arial"/>
        </w:rPr>
        <w:t xml:space="preserve">during the trade show. A shuttle service will transport visitors who are interested to </w:t>
      </w:r>
      <w:r w:rsidR="001661B1">
        <w:rPr>
          <w:rFonts w:ascii="Arial" w:hAnsi="Arial"/>
        </w:rPr>
        <w:t xml:space="preserve">visit </w:t>
      </w:r>
      <w:r w:rsidRPr="007F6A2C">
        <w:rPr>
          <w:rFonts w:ascii="Arial" w:hAnsi="Arial"/>
        </w:rPr>
        <w:t xml:space="preserve">the company’s </w:t>
      </w:r>
      <w:r w:rsidR="00DA1E1C">
        <w:rPr>
          <w:rFonts w:ascii="Arial" w:hAnsi="Arial"/>
        </w:rPr>
        <w:t>facility in</w:t>
      </w:r>
      <w:r w:rsidRPr="007F6A2C">
        <w:rPr>
          <w:rFonts w:ascii="Arial" w:hAnsi="Arial"/>
        </w:rPr>
        <w:t xml:space="preserve"> Bonn</w:t>
      </w:r>
      <w:r w:rsidR="00DA1E1C">
        <w:rPr>
          <w:rFonts w:ascii="Arial" w:hAnsi="Arial"/>
        </w:rPr>
        <w:t xml:space="preserve"> </w:t>
      </w:r>
      <w:r w:rsidR="00FC253D">
        <w:rPr>
          <w:rFonts w:ascii="Arial" w:hAnsi="Arial"/>
        </w:rPr>
        <w:t xml:space="preserve">in around </w:t>
      </w:r>
      <w:r w:rsidRPr="007F6A2C">
        <w:rPr>
          <w:rFonts w:ascii="Arial" w:hAnsi="Arial"/>
        </w:rPr>
        <w:t>5</w:t>
      </w:r>
      <w:r w:rsidR="00FC253D">
        <w:rPr>
          <w:rFonts w:ascii="Arial" w:hAnsi="Arial"/>
        </w:rPr>
        <w:t>0</w:t>
      </w:r>
      <w:bookmarkStart w:id="0" w:name="_GoBack"/>
      <w:bookmarkEnd w:id="0"/>
      <w:r w:rsidRPr="007F6A2C">
        <w:rPr>
          <w:rFonts w:ascii="Arial" w:hAnsi="Arial"/>
        </w:rPr>
        <w:t xml:space="preserve"> minutes. Here, Kautex runs one of three global development centers, known as </w:t>
      </w:r>
      <w:r w:rsidR="009147BB">
        <w:rPr>
          <w:rFonts w:ascii="Arial" w:hAnsi="Arial"/>
        </w:rPr>
        <w:t>Technikum</w:t>
      </w:r>
      <w:r w:rsidRPr="007F6A2C">
        <w:rPr>
          <w:rFonts w:ascii="Arial" w:hAnsi="Arial"/>
        </w:rPr>
        <w:t xml:space="preserve">. Machines for the entire range of applications are available at the Kautex </w:t>
      </w:r>
      <w:r w:rsidR="009147BB">
        <w:rPr>
          <w:rFonts w:ascii="Arial" w:hAnsi="Arial"/>
        </w:rPr>
        <w:t>Technikum</w:t>
      </w:r>
      <w:r w:rsidRPr="007F6A2C">
        <w:rPr>
          <w:rFonts w:ascii="Arial" w:hAnsi="Arial"/>
        </w:rPr>
        <w:t xml:space="preserve">, some of which can be seen in live operation. </w:t>
      </w:r>
      <w:r w:rsidRPr="007F6A2C">
        <w:rPr>
          <w:rFonts w:ascii="Arial" w:hAnsi="Arial"/>
          <w:shd w:val="clear" w:color="auto" w:fill="FFFFFF"/>
        </w:rPr>
        <w:t xml:space="preserve">At the </w:t>
      </w:r>
      <w:r w:rsidR="009147BB">
        <w:rPr>
          <w:rFonts w:ascii="Arial" w:hAnsi="Arial"/>
          <w:shd w:val="clear" w:color="auto" w:fill="FFFFFF"/>
        </w:rPr>
        <w:t>Technikum</w:t>
      </w:r>
      <w:r w:rsidRPr="007F6A2C">
        <w:rPr>
          <w:rFonts w:ascii="Arial" w:hAnsi="Arial"/>
          <w:shd w:val="clear" w:color="auto" w:fill="FFFFFF"/>
        </w:rPr>
        <w:t xml:space="preserve">, Kautex presents various bottles made from PCR materials </w:t>
      </w:r>
      <w:r w:rsidR="00DA1E1C">
        <w:rPr>
          <w:rFonts w:ascii="Arial" w:hAnsi="Arial"/>
          <w:shd w:val="clear" w:color="auto" w:fill="FFFFFF"/>
        </w:rPr>
        <w:t>sourced from</w:t>
      </w:r>
      <w:r w:rsidR="00DA1E1C" w:rsidRPr="007F6A2C">
        <w:rPr>
          <w:rFonts w:ascii="Arial" w:hAnsi="Arial"/>
          <w:shd w:val="clear" w:color="auto" w:fill="FFFFFF"/>
        </w:rPr>
        <w:t xml:space="preserve"> </w:t>
      </w:r>
      <w:r w:rsidRPr="007F6A2C">
        <w:rPr>
          <w:rFonts w:ascii="Arial" w:hAnsi="Arial"/>
          <w:shd w:val="clear" w:color="auto" w:fill="FFFFFF"/>
        </w:rPr>
        <w:t xml:space="preserve">different manufacturers that </w:t>
      </w:r>
      <w:r w:rsidR="00DA1E1C">
        <w:rPr>
          <w:rFonts w:ascii="Arial" w:hAnsi="Arial"/>
          <w:shd w:val="clear" w:color="auto" w:fill="FFFFFF"/>
        </w:rPr>
        <w:t>are undergoing testing</w:t>
      </w:r>
      <w:r w:rsidRPr="007F6A2C">
        <w:rPr>
          <w:rFonts w:ascii="Arial" w:hAnsi="Arial"/>
          <w:shd w:val="clear" w:color="auto" w:fill="FFFFFF"/>
        </w:rPr>
        <w:t xml:space="preserve"> as part of long-term experiments with PCR processing. </w:t>
      </w:r>
      <w:r w:rsidR="009147BB">
        <w:rPr>
          <w:rFonts w:ascii="Arial" w:hAnsi="Arial"/>
          <w:shd w:val="clear" w:color="auto" w:fill="FFFFFF"/>
        </w:rPr>
        <w:t>In addition</w:t>
      </w:r>
      <w:r w:rsidRPr="007F6A2C">
        <w:rPr>
          <w:rFonts w:ascii="Arial" w:hAnsi="Arial"/>
          <w:shd w:val="clear" w:color="auto" w:fill="FFFFFF"/>
        </w:rPr>
        <w:t>, there will be a demonstration of a new approach</w:t>
      </w:r>
      <w:r w:rsidR="00DA1E1C">
        <w:rPr>
          <w:rFonts w:ascii="Arial" w:hAnsi="Arial"/>
          <w:shd w:val="clear" w:color="auto" w:fill="FFFFFF"/>
        </w:rPr>
        <w:t xml:space="preserve"> for creating a barrier layer</w:t>
      </w:r>
      <w:r w:rsidRPr="007F6A2C">
        <w:rPr>
          <w:rFonts w:ascii="Arial" w:hAnsi="Arial"/>
          <w:shd w:val="clear" w:color="auto" w:fill="FFFFFF"/>
        </w:rPr>
        <w:t xml:space="preserve"> </w:t>
      </w:r>
      <w:r w:rsidR="00DA1E1C">
        <w:rPr>
          <w:rFonts w:ascii="Arial" w:hAnsi="Arial"/>
          <w:shd w:val="clear" w:color="auto" w:fill="FFFFFF"/>
        </w:rPr>
        <w:t xml:space="preserve">on the </w:t>
      </w:r>
      <w:r w:rsidR="00DA1E1C" w:rsidRPr="007F6A2C">
        <w:rPr>
          <w:rFonts w:ascii="Arial" w:hAnsi="Arial"/>
          <w:shd w:val="clear" w:color="auto" w:fill="FFFFFF"/>
        </w:rPr>
        <w:t xml:space="preserve">inner </w:t>
      </w:r>
      <w:r w:rsidR="00DA1E1C">
        <w:rPr>
          <w:rFonts w:ascii="Arial" w:hAnsi="Arial"/>
          <w:shd w:val="clear" w:color="auto" w:fill="FFFFFF"/>
        </w:rPr>
        <w:t>surface</w:t>
      </w:r>
      <w:r w:rsidR="00DA1E1C" w:rsidRPr="007F6A2C">
        <w:rPr>
          <w:rFonts w:ascii="Arial" w:hAnsi="Arial"/>
          <w:shd w:val="clear" w:color="auto" w:fill="FFFFFF"/>
        </w:rPr>
        <w:t xml:space="preserve"> of hollow </w:t>
      </w:r>
      <w:r w:rsidR="00DA1E1C">
        <w:rPr>
          <w:rFonts w:ascii="Arial" w:hAnsi="Arial"/>
          <w:shd w:val="clear" w:color="auto" w:fill="FFFFFF"/>
        </w:rPr>
        <w:t>containers</w:t>
      </w:r>
      <w:r w:rsidR="00DA1E1C" w:rsidRPr="007F6A2C">
        <w:rPr>
          <w:rFonts w:ascii="Arial" w:hAnsi="Arial"/>
          <w:shd w:val="clear" w:color="auto" w:fill="FFFFFF"/>
        </w:rPr>
        <w:t xml:space="preserve"> </w:t>
      </w:r>
      <w:r w:rsidRPr="007F6A2C">
        <w:rPr>
          <w:rFonts w:ascii="Arial" w:hAnsi="Arial"/>
          <w:shd w:val="clear" w:color="auto" w:fill="FFFFFF"/>
        </w:rPr>
        <w:t xml:space="preserve">by plasma coating. In this way, the CoEx process that would otherwise be </w:t>
      </w:r>
      <w:r w:rsidR="00DA1E1C">
        <w:rPr>
          <w:rFonts w:ascii="Arial" w:hAnsi="Arial"/>
          <w:shd w:val="clear" w:color="auto" w:fill="FFFFFF"/>
        </w:rPr>
        <w:t>necessary</w:t>
      </w:r>
      <w:r w:rsidR="00DA1E1C" w:rsidRPr="007F6A2C">
        <w:rPr>
          <w:rFonts w:ascii="Arial" w:hAnsi="Arial"/>
          <w:shd w:val="clear" w:color="auto" w:fill="FFFFFF"/>
        </w:rPr>
        <w:t xml:space="preserve"> </w:t>
      </w:r>
      <w:r w:rsidR="00DA1E1C">
        <w:rPr>
          <w:rFonts w:ascii="Arial" w:hAnsi="Arial"/>
          <w:shd w:val="clear" w:color="auto" w:fill="FFFFFF"/>
        </w:rPr>
        <w:t>is</w:t>
      </w:r>
      <w:r w:rsidRPr="007F6A2C">
        <w:rPr>
          <w:rFonts w:ascii="Arial" w:hAnsi="Arial"/>
          <w:shd w:val="clear" w:color="auto" w:fill="FFFFFF"/>
        </w:rPr>
        <w:t xml:space="preserve"> avoided. Visitors will </w:t>
      </w:r>
      <w:r w:rsidR="001661B1">
        <w:rPr>
          <w:rFonts w:ascii="Arial" w:hAnsi="Arial"/>
          <w:shd w:val="clear" w:color="auto" w:fill="FFFFFF"/>
        </w:rPr>
        <w:t xml:space="preserve">also </w:t>
      </w:r>
      <w:r w:rsidRPr="007F6A2C">
        <w:rPr>
          <w:rFonts w:ascii="Arial" w:hAnsi="Arial"/>
          <w:shd w:val="clear" w:color="auto" w:fill="FFFFFF"/>
        </w:rPr>
        <w:t xml:space="preserve">have the chance to see a variety of machines </w:t>
      </w:r>
      <w:r w:rsidR="001661B1">
        <w:rPr>
          <w:rFonts w:ascii="Arial" w:hAnsi="Arial"/>
          <w:shd w:val="clear" w:color="auto" w:fill="FFFFFF"/>
        </w:rPr>
        <w:t xml:space="preserve">types </w:t>
      </w:r>
      <w:r w:rsidRPr="007F6A2C">
        <w:rPr>
          <w:rFonts w:ascii="Arial" w:hAnsi="Arial"/>
          <w:shd w:val="clear" w:color="auto" w:fill="FFFFFF"/>
        </w:rPr>
        <w:t xml:space="preserve">in the assembly halls. A personal guide will take guests on </w:t>
      </w:r>
      <w:r w:rsidR="001661B1">
        <w:rPr>
          <w:rFonts w:ascii="Arial" w:hAnsi="Arial"/>
          <w:shd w:val="clear" w:color="auto" w:fill="FFFFFF"/>
        </w:rPr>
        <w:t>the</w:t>
      </w:r>
      <w:r w:rsidR="001661B1" w:rsidRPr="007F6A2C">
        <w:rPr>
          <w:rFonts w:ascii="Arial" w:hAnsi="Arial"/>
          <w:shd w:val="clear" w:color="auto" w:fill="FFFFFF"/>
        </w:rPr>
        <w:t xml:space="preserve"> </w:t>
      </w:r>
      <w:r w:rsidRPr="007F6A2C">
        <w:rPr>
          <w:rFonts w:ascii="Arial" w:hAnsi="Arial"/>
          <w:shd w:val="clear" w:color="auto" w:fill="FFFFFF"/>
        </w:rPr>
        <w:t xml:space="preserve">tour and </w:t>
      </w:r>
      <w:r w:rsidR="00DA1E1C">
        <w:rPr>
          <w:rFonts w:ascii="Arial" w:hAnsi="Arial"/>
          <w:shd w:val="clear" w:color="auto" w:fill="FFFFFF"/>
        </w:rPr>
        <w:t>provide</w:t>
      </w:r>
      <w:r w:rsidRPr="007F6A2C">
        <w:rPr>
          <w:rFonts w:ascii="Arial" w:hAnsi="Arial"/>
          <w:shd w:val="clear" w:color="auto" w:fill="FFFFFF"/>
        </w:rPr>
        <w:t xml:space="preserve"> detailed information. Visitors to K </w:t>
      </w:r>
      <w:r w:rsidR="00AF2CF1">
        <w:rPr>
          <w:rFonts w:ascii="Arial" w:hAnsi="Arial"/>
          <w:shd w:val="clear" w:color="auto" w:fill="FFFFFF"/>
        </w:rPr>
        <w:t>2019 can find out more about</w:t>
      </w:r>
      <w:r w:rsidRPr="007F6A2C">
        <w:rPr>
          <w:rFonts w:ascii="Arial" w:hAnsi="Arial"/>
          <w:shd w:val="clear" w:color="auto" w:fill="FFFFFF"/>
        </w:rPr>
        <w:t xml:space="preserve"> serv</w:t>
      </w:r>
      <w:r w:rsidR="00AF2CF1">
        <w:rPr>
          <w:rFonts w:ascii="Arial" w:hAnsi="Arial"/>
          <w:shd w:val="clear" w:color="auto" w:fill="FFFFFF"/>
        </w:rPr>
        <w:t>ices and book plant tours at the</w:t>
      </w:r>
      <w:r w:rsidRPr="007F6A2C">
        <w:rPr>
          <w:rFonts w:ascii="Arial" w:hAnsi="Arial"/>
          <w:shd w:val="clear" w:color="auto" w:fill="FFFFFF"/>
        </w:rPr>
        <w:t xml:space="preserve"> </w:t>
      </w:r>
      <w:r w:rsidR="007E7631">
        <w:rPr>
          <w:rFonts w:ascii="Arial" w:hAnsi="Arial"/>
          <w:shd w:val="clear" w:color="auto" w:fill="FFFFFF"/>
        </w:rPr>
        <w:t xml:space="preserve">Kautex </w:t>
      </w:r>
      <w:r w:rsidRPr="007F6A2C">
        <w:rPr>
          <w:rFonts w:ascii="Arial" w:hAnsi="Arial"/>
          <w:shd w:val="clear" w:color="auto" w:fill="FFFFFF"/>
        </w:rPr>
        <w:t xml:space="preserve">booth. </w:t>
      </w:r>
    </w:p>
    <w:p w14:paraId="70E6D6E4" w14:textId="3373303F" w:rsidR="00505763" w:rsidRPr="002F6215" w:rsidRDefault="00505763" w:rsidP="00540BEA">
      <w:pPr>
        <w:spacing w:line="360" w:lineRule="auto"/>
        <w:rPr>
          <w:rFonts w:ascii="Arial" w:eastAsia="Times New Roman" w:hAnsi="Arial" w:cs="Arial"/>
          <w:b/>
        </w:rPr>
      </w:pPr>
      <w:r w:rsidRPr="002F6215">
        <w:rPr>
          <w:rFonts w:ascii="Arial" w:hAnsi="Arial"/>
          <w:b/>
          <w:shd w:val="clear" w:color="auto" w:fill="FFFFFF"/>
        </w:rPr>
        <w:t>Kautex at K 2019: Hall 14, booth A16/18</w:t>
      </w:r>
    </w:p>
    <w:p w14:paraId="6AE3A766" w14:textId="77777777" w:rsidR="00B070D9" w:rsidRPr="007F6A2C" w:rsidRDefault="00B070D9" w:rsidP="002F3149">
      <w:pPr>
        <w:spacing w:line="360" w:lineRule="auto"/>
        <w:rPr>
          <w:rFonts w:ascii="Arial" w:hAnsi="Arial"/>
          <w:b/>
          <w:sz w:val="20"/>
          <w:szCs w:val="20"/>
        </w:rPr>
      </w:pPr>
    </w:p>
    <w:p w14:paraId="55492E5E" w14:textId="590D1458" w:rsidR="00B31CC8" w:rsidRPr="00BD1564" w:rsidRDefault="00C038EC" w:rsidP="002F3149">
      <w:pPr>
        <w:spacing w:line="360" w:lineRule="auto"/>
        <w:rPr>
          <w:rFonts w:ascii="Arial" w:hAnsi="Arial" w:cs="Arial"/>
          <w:shd w:val="clear" w:color="auto" w:fill="FFFFFF"/>
        </w:rPr>
      </w:pPr>
      <w:r w:rsidRPr="00C038EC">
        <w:rPr>
          <w:rFonts w:ascii="Arial" w:hAnsi="Arial"/>
          <w:b/>
        </w:rPr>
        <w:lastRenderedPageBreak/>
        <w:t>About Kautex Maschinenbau</w:t>
      </w:r>
      <w:r>
        <w:rPr>
          <w:rFonts w:ascii="Arial" w:hAnsi="Arial"/>
          <w:b/>
        </w:rPr>
        <w:br/>
      </w:r>
      <w:r w:rsidRPr="00C038EC">
        <w:rPr>
          <w:rFonts w:ascii="Arial" w:hAnsi="Arial"/>
        </w:rPr>
        <w:t>Eight decades of providing its customers with innovative products and services have turned</w:t>
      </w:r>
      <w:r w:rsidR="00DD09E9" w:rsidRPr="00BD1564">
        <w:rPr>
          <w:rFonts w:ascii="Arial" w:hAnsi="Arial"/>
          <w:b/>
        </w:rPr>
        <w:br/>
      </w:r>
      <w:r w:rsidRPr="00C038EC">
        <w:rPr>
          <w:rFonts w:ascii="Arial" w:hAnsi="Arial"/>
        </w:rPr>
        <w:t xml:space="preserve">Kautex Maschinenbau into </w:t>
      </w:r>
      <w:r>
        <w:rPr>
          <w:rFonts w:ascii="Arial" w:hAnsi="Arial"/>
        </w:rPr>
        <w:t>one of the world's leading companies</w:t>
      </w:r>
      <w:r w:rsidRPr="00C038EC">
        <w:rPr>
          <w:rFonts w:ascii="Arial" w:hAnsi="Arial"/>
        </w:rPr>
        <w:t xml:space="preserve"> in extrusion blow molding technology. With customers that include major automobile manufacturers and suppliers, as well as companies working in the packaging industry. All of them have come to rely on the knowledge and experience of a brand that stands for both quality and reliability. In addition to its HQ in Bonn, a Customer Service Center in Berlin and regional offices in the USA, Russia, China, Italy, India, Mexico and Malaysia, Kautex Maschinenbau operates an extensive global network of service and distribution offices.</w:t>
      </w:r>
      <w:r w:rsidR="00DD09E9" w:rsidRPr="00BD1564">
        <w:rPr>
          <w:rFonts w:ascii="Arial" w:hAnsi="Arial"/>
          <w:b/>
        </w:rPr>
        <w:br/>
      </w:r>
      <w:r w:rsidR="00BD1564">
        <w:rPr>
          <w:rFonts w:ascii="Arial" w:hAnsi="Arial"/>
          <w:b/>
        </w:rPr>
        <w:br/>
      </w:r>
      <w:r w:rsidR="009534D8" w:rsidRPr="00BD1564">
        <w:rPr>
          <w:rFonts w:ascii="Arial" w:hAnsi="Arial"/>
          <w:b/>
        </w:rPr>
        <w:t>Contact details</w:t>
      </w:r>
      <w:r w:rsidR="00BD1564">
        <w:rPr>
          <w:rFonts w:ascii="Arial" w:hAnsi="Arial"/>
        </w:rPr>
        <w:cr/>
      </w:r>
      <w:r w:rsidR="009534D8" w:rsidRPr="00BD1564">
        <w:rPr>
          <w:rFonts w:ascii="Arial" w:hAnsi="Arial"/>
        </w:rPr>
        <w:t>Christian Kirchbaumer</w:t>
      </w:r>
      <w:r w:rsidR="009534D8" w:rsidRPr="00BD1564">
        <w:rPr>
          <w:rFonts w:ascii="Arial" w:hAnsi="Arial"/>
        </w:rPr>
        <w:cr/>
        <w:t>Team Leader Communication and Marketing</w:t>
      </w:r>
      <w:r w:rsidR="009534D8" w:rsidRPr="00BD1564">
        <w:rPr>
          <w:rFonts w:ascii="Arial" w:hAnsi="Arial"/>
        </w:rPr>
        <w:cr/>
      </w:r>
      <w:r w:rsidR="009534D8" w:rsidRPr="00BD1564">
        <w:rPr>
          <w:rFonts w:ascii="Arial" w:hAnsi="Arial"/>
        </w:rPr>
        <w:cr/>
        <w:t>Kautex Maschinenbau GmbH</w:t>
      </w:r>
    </w:p>
    <w:p w14:paraId="7384A6BC" w14:textId="77777777" w:rsidR="00B31CC8" w:rsidRPr="00BD1564" w:rsidRDefault="00B31CC8" w:rsidP="00B31CC8">
      <w:pPr>
        <w:spacing w:after="0" w:line="240" w:lineRule="auto"/>
        <w:rPr>
          <w:rFonts w:ascii="Arial" w:hAnsi="Arial" w:cs="Arial"/>
          <w:lang w:val="de-DE"/>
        </w:rPr>
      </w:pPr>
      <w:r w:rsidRPr="00BD1564">
        <w:rPr>
          <w:rFonts w:ascii="Arial" w:hAnsi="Arial"/>
          <w:lang w:val="de-DE"/>
        </w:rPr>
        <w:t>Kautexstr. 54</w:t>
      </w:r>
    </w:p>
    <w:p w14:paraId="42FD6B4A" w14:textId="77777777" w:rsidR="00B31CC8" w:rsidRPr="00BD1564" w:rsidRDefault="00B31CC8" w:rsidP="00B31CC8">
      <w:pPr>
        <w:spacing w:after="0" w:line="240" w:lineRule="auto"/>
        <w:rPr>
          <w:rFonts w:ascii="Arial" w:hAnsi="Arial" w:cs="Arial"/>
          <w:lang w:val="de-DE"/>
        </w:rPr>
      </w:pPr>
      <w:r w:rsidRPr="00BD1564">
        <w:rPr>
          <w:rFonts w:ascii="Arial" w:hAnsi="Arial"/>
          <w:lang w:val="de-DE"/>
        </w:rPr>
        <w:t>53229 Bonn</w:t>
      </w:r>
      <w:r w:rsidRPr="00BD1564">
        <w:rPr>
          <w:rFonts w:ascii="Arial" w:hAnsi="Arial"/>
          <w:lang w:val="de-DE"/>
        </w:rPr>
        <w:br/>
        <w:t>Germany</w:t>
      </w:r>
      <w:r w:rsidRPr="00BD1564">
        <w:rPr>
          <w:rFonts w:ascii="Arial" w:hAnsi="Arial"/>
          <w:lang w:val="de-DE"/>
        </w:rPr>
        <w:br/>
      </w:r>
    </w:p>
    <w:p w14:paraId="0F09CC6E" w14:textId="075EB185" w:rsidR="00B31CC8" w:rsidRPr="00BD1564" w:rsidRDefault="00B31CC8" w:rsidP="00B31CC8">
      <w:pPr>
        <w:spacing w:after="0" w:line="240" w:lineRule="auto"/>
        <w:rPr>
          <w:rFonts w:ascii="Arial" w:hAnsi="Arial" w:cs="Arial"/>
          <w:lang w:val="de-DE"/>
        </w:rPr>
      </w:pPr>
      <w:r w:rsidRPr="00BD1564">
        <w:rPr>
          <w:rFonts w:ascii="Arial" w:hAnsi="Arial"/>
          <w:lang w:val="de-DE"/>
        </w:rPr>
        <w:t>T +49 228 489370</w:t>
      </w:r>
    </w:p>
    <w:p w14:paraId="05F44393" w14:textId="544E8B5E" w:rsidR="00C93FFD" w:rsidRPr="00BD1564" w:rsidRDefault="00B31CC8" w:rsidP="00B31CC8">
      <w:pPr>
        <w:spacing w:after="0" w:line="240" w:lineRule="auto"/>
        <w:rPr>
          <w:rFonts w:ascii="Arial" w:hAnsi="Arial" w:cs="Arial"/>
          <w:lang w:val="de-DE"/>
        </w:rPr>
      </w:pPr>
      <w:r w:rsidRPr="00BD1564">
        <w:rPr>
          <w:rFonts w:ascii="Arial" w:hAnsi="Arial"/>
          <w:lang w:val="de-DE"/>
        </w:rPr>
        <w:t>christian.kirchbaumer@kautex-group.com</w:t>
      </w:r>
    </w:p>
    <w:sectPr w:rsidR="00C93FFD" w:rsidRPr="00BD1564" w:rsidSect="007F4A52">
      <w:headerReference w:type="default" r:id="rId8"/>
      <w:footerReference w:type="default" r:id="rId9"/>
      <w:headerReference w:type="first" r:id="rId10"/>
      <w:footerReference w:type="first" r:id="rId11"/>
      <w:type w:val="continuous"/>
      <w:pgSz w:w="11906" w:h="16838"/>
      <w:pgMar w:top="3402" w:right="1700" w:bottom="1134" w:left="1134" w:header="709" w:footer="709" w:gutter="0"/>
      <w:cols w:space="708"/>
      <w:formProt w:val="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88CE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A6513" w14:textId="77777777" w:rsidR="0071574C" w:rsidRDefault="0071574C" w:rsidP="00D10BA6">
      <w:pPr>
        <w:spacing w:after="0" w:line="240" w:lineRule="auto"/>
      </w:pPr>
      <w:r>
        <w:separator/>
      </w:r>
    </w:p>
  </w:endnote>
  <w:endnote w:type="continuationSeparator" w:id="0">
    <w:p w14:paraId="7520B8D7" w14:textId="77777777" w:rsidR="0071574C" w:rsidRDefault="0071574C"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F49CC" w14:textId="77777777" w:rsidR="00B73B31" w:rsidRDefault="00B73B31">
    <w:pPr>
      <w:pStyle w:val="Fuzeile"/>
    </w:pPr>
    <w:r>
      <w:rPr>
        <w:noProof/>
        <w:lang w:val="de-DE" w:eastAsia="de-DE"/>
      </w:rPr>
      <mc:AlternateContent>
        <mc:Choice Requires="wpg">
          <w:drawing>
            <wp:anchor distT="0" distB="0" distL="114300" distR="114300" simplePos="0" relativeHeight="251685888" behindDoc="0" locked="0" layoutInCell="1" allowOverlap="1" wp14:anchorId="104D5F21" wp14:editId="034723E6">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14:paraId="5DE8DA50" w14:textId="77777777" w:rsidR="00B73B31" w:rsidRPr="00C93E7E" w:rsidRDefault="00B73B31" w:rsidP="00C93E7E">
                            <w:pPr>
                              <w:rPr>
                                <w:color w:val="FFFFFF" w:themeColor="background1"/>
                                <w:sz w:val="26"/>
                                <w:szCs w:val="26"/>
                              </w:rPr>
                            </w:pPr>
                            <w:r>
                              <w:rPr>
                                <w:color w:val="FFFFFF" w:themeColor="background1"/>
                                <w:sz w:val="26"/>
                                <w:szCs w:val="26"/>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14:paraId="6EE94A23" w14:textId="77777777" w:rsidR="00B73B31" w:rsidRPr="00C93E7E" w:rsidRDefault="00B73B31" w:rsidP="00C93E7E">
                            <w:pPr>
                              <w:jc w:val="center"/>
                              <w:rPr>
                                <w:color w:val="FFFFFF" w:themeColor="background1"/>
                                <w:sz w:val="26"/>
                                <w:szCs w:val="26"/>
                              </w:rPr>
                            </w:pPr>
                            <w:r>
                              <w:rPr>
                                <w:color w:val="FFFFFF" w:themeColor="background1"/>
                                <w:sz w:val="26"/>
                                <w:szCs w:val="26"/>
                              </w:rPr>
                              <w:t>Germany</w:t>
                            </w:r>
                          </w:p>
                        </w:txbxContent>
                      </wps:txbx>
                      <wps:bodyPr rot="0" vert="horz" wrap="square" lIns="91440" tIns="45720" rIns="91440" bIns="45720" anchor="t" anchorCtr="0">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104D5F21"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">
              <v:rect id="Rechteck 17" o:spid="_x0000_s1027"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" fillcolor="#164194 [3215]" stroked="f" strokeweight="2pt"/>
              <v:rect id="Rechteck 19" o:spid="_x0000_s1028"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5DE8DA50" w14:textId="77777777" w:rsidR="00B73B31" w:rsidRPr="00C93E7E" w:rsidRDefault="00B73B31" w:rsidP="00C93E7E">
                      <w:pPr>
                        <w:rPr>
                          <w:color w:val="FFFFFF" w:themeColor="background1"/>
                          <w:sz w:val="26"/>
                          <w:szCs w:val="26"/>
                        </w:rPr>
                      </w:pPr>
                      <w:r>
                        <w:rPr>
                          <w:color w:val="FFFFFF" w:themeColor="background1"/>
                          <w:sz w:val="26"/>
                          <w:szCs w:val="26"/>
                        </w:rPr>
                        <w:t>www.kautex-group.com</w:t>
                      </w:r>
                    </w:p>
                  </w:txbxContent>
                </v:textbox>
              </v:shape>
              <v:shape id="Textfeld 2" o:spid="_x0000_s1030"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6EE94A23" w14:textId="77777777" w:rsidR="00B73B31" w:rsidRPr="00C93E7E" w:rsidRDefault="00B73B31" w:rsidP="00C93E7E">
                      <w:pPr>
                        <w:jc w:val="center"/>
                        <w:rPr>
                          <w:color w:val="FFFFFF" w:themeColor="background1"/>
                          <w:sz w:val="26"/>
                          <w:szCs w:val="26"/>
                        </w:rPr>
                      </w:pPr>
                      <w:r>
                        <w:rPr>
                          <w:color w:val="FFFFFF" w:themeColor="background1"/>
                          <w:sz w:val="26"/>
                          <w:szCs w:val="26"/>
                        </w:rPr>
                        <w:t>Germany</w:t>
                      </w:r>
                    </w:p>
                  </w:txbxContent>
                </v:textbox>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31FDD" w14:textId="77777777" w:rsidR="00B73B31" w:rsidRDefault="00B73B31">
    <w:pPr>
      <w:pStyle w:val="Fuzeile"/>
    </w:pPr>
  </w:p>
  <w:p w14:paraId="691A60E3" w14:textId="77777777" w:rsidR="00B73B31" w:rsidRDefault="00B73B31">
    <w:pPr>
      <w:pStyle w:val="Fuzeile"/>
    </w:pPr>
  </w:p>
  <w:p w14:paraId="3403CB31" w14:textId="77777777" w:rsidR="00B73B31" w:rsidRDefault="00B73B31">
    <w:pPr>
      <w:pStyle w:val="Fuzeile"/>
    </w:pPr>
    <w:r>
      <w:rPr>
        <w:noProof/>
        <w:lang w:val="de-DE" w:eastAsia="de-DE"/>
      </w:rPr>
      <mc:AlternateContent>
        <mc:Choice Requires="wpg">
          <w:drawing>
            <wp:anchor distT="0" distB="0" distL="114300" distR="114300" simplePos="0" relativeHeight="251682816" behindDoc="0" locked="0" layoutInCell="1" allowOverlap="1" wp14:anchorId="2313F890" wp14:editId="50335FA3">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2"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14:paraId="2BC37547" w14:textId="77777777" w:rsidR="00B73B31" w:rsidRPr="00267809" w:rsidRDefault="00B73B31">
                            <w:pPr>
                              <w:rPr>
                                <w:color w:val="FFFFFF" w:themeColor="background1"/>
                                <w:sz w:val="26"/>
                                <w:szCs w:val="26"/>
                              </w:rPr>
                            </w:pPr>
                            <w:r>
                              <w:rPr>
                                <w:color w:val="FFFFFF" w:themeColor="background1"/>
                                <w:sz w:val="26"/>
                                <w:szCs w:val="26"/>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14:paraId="5FDD6F05" w14:textId="77777777" w:rsidR="00B73B31" w:rsidRPr="00267809" w:rsidRDefault="00B73B31" w:rsidP="00C93E7E">
                            <w:pPr>
                              <w:jc w:val="center"/>
                              <w:rPr>
                                <w:color w:val="FFFFFF"/>
                                <w:sz w:val="26"/>
                                <w:szCs w:val="26"/>
                              </w:rPr>
                            </w:pPr>
                            <w:r>
                              <w:rPr>
                                <w:color w:val="FFFFFF"/>
                                <w:sz w:val="26"/>
                                <w:szCs w:val="26"/>
                              </w:rPr>
                              <w:t>Germany</w:t>
                            </w:r>
                          </w:p>
                        </w:txbxContent>
                      </wps:txbx>
                      <wps:bodyPr rot="0" vert="horz" wrap="square" lIns="91440" tIns="45720" rIns="91440" bIns="45720" anchor="t" anchorCtr="0">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2313F890"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">
              <v:rect id="Rechteck blau" o:spid="_x0000_s1032"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" fillcolor="#164194 [3215]" stroked="f" strokeweight="2pt"/>
              <v:rect id="Rechteck grau" o:spid="_x0000_s1033"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2BC37547" w14:textId="77777777" w:rsidR="00B73B31" w:rsidRPr="00267809" w:rsidRDefault="00B73B31">
                      <w:pPr>
                        <w:rPr>
                          <w:color w:val="FFFFFF" w:themeColor="background1"/>
                          <w:sz w:val="26"/>
                          <w:szCs w:val="26"/>
                        </w:rPr>
                      </w:pPr>
                      <w:r>
                        <w:rPr>
                          <w:color w:val="FFFFFF" w:themeColor="background1"/>
                          <w:sz w:val="26"/>
                          <w:szCs w:val="26"/>
                        </w:rPr>
                        <w:t>www.kautex-group.com</w:t>
                      </w:r>
                    </w:p>
                  </w:txbxContent>
                </v:textbox>
              </v:shape>
              <v:shape id="Textfeld Land" o:spid="_x0000_s1035"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FDD6F05" w14:textId="77777777" w:rsidR="00B73B31" w:rsidRPr="00267809" w:rsidRDefault="00B73B31" w:rsidP="00C93E7E">
                      <w:pPr>
                        <w:jc w:val="center"/>
                        <w:rPr>
                          <w:color w:val="FFFFFF"/>
                          <w:sz w:val="26"/>
                          <w:szCs w:val="26"/>
                        </w:rPr>
                      </w:pPr>
                      <w:r>
                        <w:rPr>
                          <w:color w:val="FFFFFF"/>
                          <w:sz w:val="26"/>
                          <w:szCs w:val="26"/>
                        </w:rPr>
                        <w:t>Germany</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1B253" w14:textId="77777777" w:rsidR="0071574C" w:rsidRDefault="0071574C" w:rsidP="00D10BA6">
      <w:pPr>
        <w:spacing w:after="0" w:line="240" w:lineRule="auto"/>
      </w:pPr>
      <w:r>
        <w:separator/>
      </w:r>
    </w:p>
  </w:footnote>
  <w:footnote w:type="continuationSeparator" w:id="0">
    <w:p w14:paraId="40BAF105" w14:textId="77777777" w:rsidR="0071574C" w:rsidRDefault="0071574C" w:rsidP="00D10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0711F" w14:textId="77777777" w:rsidR="00B73B31" w:rsidRDefault="00B73B31">
    <w:pPr>
      <w:pStyle w:val="Kopfzeile"/>
    </w:pPr>
  </w:p>
  <w:p w14:paraId="466080C9" w14:textId="77777777" w:rsidR="00B73B31" w:rsidRDefault="00B73B31">
    <w:pPr>
      <w:pStyle w:val="Kopfzeile"/>
    </w:pPr>
    <w:r>
      <w:rPr>
        <w:noProof/>
        <w:lang w:val="de-DE" w:eastAsia="de-DE"/>
      </w:rPr>
      <w:drawing>
        <wp:anchor distT="0" distB="0" distL="114300" distR="114300" simplePos="0" relativeHeight="251689984" behindDoc="0" locked="0" layoutInCell="1" allowOverlap="1" wp14:anchorId="007CC601" wp14:editId="4DC4C1D8">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BDCF4" w14:textId="77777777" w:rsidR="00B73B31" w:rsidRDefault="00B73B31">
    <w:pPr>
      <w:pStyle w:val="Kopfzeile"/>
    </w:pPr>
    <w:r>
      <w:rPr>
        <w:noProof/>
        <w:lang w:val="de-DE" w:eastAsia="de-DE"/>
      </w:rPr>
      <w:drawing>
        <wp:anchor distT="0" distB="0" distL="114300" distR="114300" simplePos="0" relativeHeight="251687936" behindDoc="0" locked="0" layoutInCell="1" allowOverlap="1" wp14:anchorId="5B38D6CA" wp14:editId="2E94F1FB">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l Farrant">
    <w15:presenceInfo w15:providerId="AD" w15:userId="S-1-5-21-1388564221-1219400945-3128046539-1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C8"/>
    <w:rsid w:val="000005C4"/>
    <w:rsid w:val="00000B92"/>
    <w:rsid w:val="00004013"/>
    <w:rsid w:val="00011BBE"/>
    <w:rsid w:val="000145EB"/>
    <w:rsid w:val="00024477"/>
    <w:rsid w:val="00024CA1"/>
    <w:rsid w:val="00031F81"/>
    <w:rsid w:val="00033638"/>
    <w:rsid w:val="000358AA"/>
    <w:rsid w:val="000374DB"/>
    <w:rsid w:val="000407AC"/>
    <w:rsid w:val="00040DEE"/>
    <w:rsid w:val="00043178"/>
    <w:rsid w:val="0004591D"/>
    <w:rsid w:val="0004758F"/>
    <w:rsid w:val="00061F9A"/>
    <w:rsid w:val="0007411A"/>
    <w:rsid w:val="00076EE2"/>
    <w:rsid w:val="0009515B"/>
    <w:rsid w:val="00095CE8"/>
    <w:rsid w:val="000A069E"/>
    <w:rsid w:val="000A33DB"/>
    <w:rsid w:val="000A3567"/>
    <w:rsid w:val="000A5F6F"/>
    <w:rsid w:val="000A7D75"/>
    <w:rsid w:val="000B3ED6"/>
    <w:rsid w:val="000C21B0"/>
    <w:rsid w:val="000C62DA"/>
    <w:rsid w:val="000D4AAC"/>
    <w:rsid w:val="000D5584"/>
    <w:rsid w:val="000D5965"/>
    <w:rsid w:val="000D7853"/>
    <w:rsid w:val="000E3A8C"/>
    <w:rsid w:val="000E560F"/>
    <w:rsid w:val="000F2EA0"/>
    <w:rsid w:val="000F41D8"/>
    <w:rsid w:val="000F6343"/>
    <w:rsid w:val="000F7060"/>
    <w:rsid w:val="00101318"/>
    <w:rsid w:val="00105D3B"/>
    <w:rsid w:val="00111EF0"/>
    <w:rsid w:val="001140E4"/>
    <w:rsid w:val="00122115"/>
    <w:rsid w:val="001261BE"/>
    <w:rsid w:val="00127089"/>
    <w:rsid w:val="0012717A"/>
    <w:rsid w:val="00137597"/>
    <w:rsid w:val="0014632F"/>
    <w:rsid w:val="00150787"/>
    <w:rsid w:val="0015110A"/>
    <w:rsid w:val="00152D4F"/>
    <w:rsid w:val="0015382C"/>
    <w:rsid w:val="00154892"/>
    <w:rsid w:val="0015655B"/>
    <w:rsid w:val="00157E0E"/>
    <w:rsid w:val="00160FCD"/>
    <w:rsid w:val="0016105B"/>
    <w:rsid w:val="00161194"/>
    <w:rsid w:val="0016330F"/>
    <w:rsid w:val="00163DF1"/>
    <w:rsid w:val="001646BE"/>
    <w:rsid w:val="001655E3"/>
    <w:rsid w:val="001657B3"/>
    <w:rsid w:val="001661B1"/>
    <w:rsid w:val="001678E7"/>
    <w:rsid w:val="00170602"/>
    <w:rsid w:val="00172375"/>
    <w:rsid w:val="00172C31"/>
    <w:rsid w:val="00174C6D"/>
    <w:rsid w:val="00175F59"/>
    <w:rsid w:val="00177178"/>
    <w:rsid w:val="00177991"/>
    <w:rsid w:val="001808DE"/>
    <w:rsid w:val="001813B4"/>
    <w:rsid w:val="00184183"/>
    <w:rsid w:val="0018544E"/>
    <w:rsid w:val="001876B3"/>
    <w:rsid w:val="00191426"/>
    <w:rsid w:val="00192970"/>
    <w:rsid w:val="00192B10"/>
    <w:rsid w:val="001A1F32"/>
    <w:rsid w:val="001A446C"/>
    <w:rsid w:val="001A58D8"/>
    <w:rsid w:val="001B1882"/>
    <w:rsid w:val="001B38F0"/>
    <w:rsid w:val="001B3A2E"/>
    <w:rsid w:val="001B75CE"/>
    <w:rsid w:val="001C668A"/>
    <w:rsid w:val="001C7393"/>
    <w:rsid w:val="001D4A5D"/>
    <w:rsid w:val="001D4C86"/>
    <w:rsid w:val="001E1BF7"/>
    <w:rsid w:val="001E49B6"/>
    <w:rsid w:val="001E5BF8"/>
    <w:rsid w:val="001E663A"/>
    <w:rsid w:val="001F14D3"/>
    <w:rsid w:val="001F5052"/>
    <w:rsid w:val="001F65BF"/>
    <w:rsid w:val="00206E99"/>
    <w:rsid w:val="00207704"/>
    <w:rsid w:val="002101A2"/>
    <w:rsid w:val="002113D1"/>
    <w:rsid w:val="00214750"/>
    <w:rsid w:val="002157FE"/>
    <w:rsid w:val="00220A84"/>
    <w:rsid w:val="002263DF"/>
    <w:rsid w:val="00230A06"/>
    <w:rsid w:val="002370FE"/>
    <w:rsid w:val="002373AE"/>
    <w:rsid w:val="0023740A"/>
    <w:rsid w:val="00240177"/>
    <w:rsid w:val="00242FCE"/>
    <w:rsid w:val="002431A4"/>
    <w:rsid w:val="00246924"/>
    <w:rsid w:val="0024776C"/>
    <w:rsid w:val="00247A3A"/>
    <w:rsid w:val="0025165C"/>
    <w:rsid w:val="00251D1E"/>
    <w:rsid w:val="00252AF7"/>
    <w:rsid w:val="00255278"/>
    <w:rsid w:val="00256084"/>
    <w:rsid w:val="00263123"/>
    <w:rsid w:val="00267809"/>
    <w:rsid w:val="00273A8C"/>
    <w:rsid w:val="00280E0F"/>
    <w:rsid w:val="0028115F"/>
    <w:rsid w:val="00287CEE"/>
    <w:rsid w:val="00291792"/>
    <w:rsid w:val="00296EBD"/>
    <w:rsid w:val="002A0550"/>
    <w:rsid w:val="002A069F"/>
    <w:rsid w:val="002A187C"/>
    <w:rsid w:val="002A1E64"/>
    <w:rsid w:val="002A59BD"/>
    <w:rsid w:val="002B0752"/>
    <w:rsid w:val="002B2ECD"/>
    <w:rsid w:val="002B2F85"/>
    <w:rsid w:val="002B3E05"/>
    <w:rsid w:val="002B448B"/>
    <w:rsid w:val="002C05AF"/>
    <w:rsid w:val="002C12B5"/>
    <w:rsid w:val="002C2FF9"/>
    <w:rsid w:val="002C49CD"/>
    <w:rsid w:val="002C5BB4"/>
    <w:rsid w:val="002C5D17"/>
    <w:rsid w:val="002C5DAF"/>
    <w:rsid w:val="002D3070"/>
    <w:rsid w:val="002D32E8"/>
    <w:rsid w:val="002D4302"/>
    <w:rsid w:val="002D6FF2"/>
    <w:rsid w:val="002E52ED"/>
    <w:rsid w:val="002E62D7"/>
    <w:rsid w:val="002E7BB3"/>
    <w:rsid w:val="002F1F2B"/>
    <w:rsid w:val="002F3149"/>
    <w:rsid w:val="002F4BC7"/>
    <w:rsid w:val="002F5FA5"/>
    <w:rsid w:val="002F6215"/>
    <w:rsid w:val="002F69FD"/>
    <w:rsid w:val="00301EE3"/>
    <w:rsid w:val="00302623"/>
    <w:rsid w:val="00303004"/>
    <w:rsid w:val="003125C6"/>
    <w:rsid w:val="0031304F"/>
    <w:rsid w:val="003136FB"/>
    <w:rsid w:val="003207D8"/>
    <w:rsid w:val="00325CD4"/>
    <w:rsid w:val="003266DE"/>
    <w:rsid w:val="00327ACE"/>
    <w:rsid w:val="00334788"/>
    <w:rsid w:val="00342117"/>
    <w:rsid w:val="00342861"/>
    <w:rsid w:val="00346ED5"/>
    <w:rsid w:val="0035186D"/>
    <w:rsid w:val="003573EC"/>
    <w:rsid w:val="00360913"/>
    <w:rsid w:val="0036242F"/>
    <w:rsid w:val="00364F2B"/>
    <w:rsid w:val="0036500E"/>
    <w:rsid w:val="00365AD7"/>
    <w:rsid w:val="0036661B"/>
    <w:rsid w:val="003674EF"/>
    <w:rsid w:val="003723DB"/>
    <w:rsid w:val="00373D7B"/>
    <w:rsid w:val="00394963"/>
    <w:rsid w:val="00394C14"/>
    <w:rsid w:val="003A6403"/>
    <w:rsid w:val="003A6612"/>
    <w:rsid w:val="003A7244"/>
    <w:rsid w:val="003B3BE0"/>
    <w:rsid w:val="003B471A"/>
    <w:rsid w:val="003B72EA"/>
    <w:rsid w:val="003C35E8"/>
    <w:rsid w:val="003C393D"/>
    <w:rsid w:val="003C47D1"/>
    <w:rsid w:val="003C502D"/>
    <w:rsid w:val="003D730F"/>
    <w:rsid w:val="003D735F"/>
    <w:rsid w:val="003E2D9D"/>
    <w:rsid w:val="003E6AEC"/>
    <w:rsid w:val="003F096A"/>
    <w:rsid w:val="003F46A7"/>
    <w:rsid w:val="004015A5"/>
    <w:rsid w:val="00403EE2"/>
    <w:rsid w:val="00404E82"/>
    <w:rsid w:val="00404FF1"/>
    <w:rsid w:val="00411FCF"/>
    <w:rsid w:val="00412DF2"/>
    <w:rsid w:val="00413123"/>
    <w:rsid w:val="00415BAC"/>
    <w:rsid w:val="00415C27"/>
    <w:rsid w:val="00421A44"/>
    <w:rsid w:val="00424504"/>
    <w:rsid w:val="00430C48"/>
    <w:rsid w:val="00430DBA"/>
    <w:rsid w:val="00430EAF"/>
    <w:rsid w:val="004333FF"/>
    <w:rsid w:val="00433C6F"/>
    <w:rsid w:val="00436649"/>
    <w:rsid w:val="00443D27"/>
    <w:rsid w:val="00447416"/>
    <w:rsid w:val="00450163"/>
    <w:rsid w:val="004502EF"/>
    <w:rsid w:val="00452B4E"/>
    <w:rsid w:val="0045566D"/>
    <w:rsid w:val="00461F1E"/>
    <w:rsid w:val="00464EDB"/>
    <w:rsid w:val="00480A86"/>
    <w:rsid w:val="00480E9C"/>
    <w:rsid w:val="00485ADF"/>
    <w:rsid w:val="004900FA"/>
    <w:rsid w:val="004915B0"/>
    <w:rsid w:val="0049582B"/>
    <w:rsid w:val="00496B68"/>
    <w:rsid w:val="004A3F0C"/>
    <w:rsid w:val="004A5702"/>
    <w:rsid w:val="004A5F53"/>
    <w:rsid w:val="004A66AA"/>
    <w:rsid w:val="004B32BB"/>
    <w:rsid w:val="004B548A"/>
    <w:rsid w:val="004C089C"/>
    <w:rsid w:val="004C6090"/>
    <w:rsid w:val="004D0019"/>
    <w:rsid w:val="004D145D"/>
    <w:rsid w:val="004D4A75"/>
    <w:rsid w:val="004E0FB4"/>
    <w:rsid w:val="004F47B3"/>
    <w:rsid w:val="00502F12"/>
    <w:rsid w:val="00505763"/>
    <w:rsid w:val="00507000"/>
    <w:rsid w:val="005118AA"/>
    <w:rsid w:val="0051406B"/>
    <w:rsid w:val="00516A2B"/>
    <w:rsid w:val="00517F90"/>
    <w:rsid w:val="0052012A"/>
    <w:rsid w:val="00522C89"/>
    <w:rsid w:val="00522F6B"/>
    <w:rsid w:val="00524129"/>
    <w:rsid w:val="00525319"/>
    <w:rsid w:val="0053210C"/>
    <w:rsid w:val="00535C0A"/>
    <w:rsid w:val="00536DBF"/>
    <w:rsid w:val="00540BEA"/>
    <w:rsid w:val="005506DE"/>
    <w:rsid w:val="00552819"/>
    <w:rsid w:val="005529AA"/>
    <w:rsid w:val="005578F0"/>
    <w:rsid w:val="00561409"/>
    <w:rsid w:val="00561EF1"/>
    <w:rsid w:val="00563F2F"/>
    <w:rsid w:val="0056739A"/>
    <w:rsid w:val="00567A5B"/>
    <w:rsid w:val="00567AC9"/>
    <w:rsid w:val="005718A4"/>
    <w:rsid w:val="00572D42"/>
    <w:rsid w:val="005734F8"/>
    <w:rsid w:val="0057352E"/>
    <w:rsid w:val="005761A1"/>
    <w:rsid w:val="00576360"/>
    <w:rsid w:val="005846F6"/>
    <w:rsid w:val="005846F8"/>
    <w:rsid w:val="00594F36"/>
    <w:rsid w:val="00597A75"/>
    <w:rsid w:val="005A01CE"/>
    <w:rsid w:val="005A4676"/>
    <w:rsid w:val="005A5736"/>
    <w:rsid w:val="005A7689"/>
    <w:rsid w:val="005B20C3"/>
    <w:rsid w:val="005B3218"/>
    <w:rsid w:val="005B455C"/>
    <w:rsid w:val="005C3605"/>
    <w:rsid w:val="005D51F8"/>
    <w:rsid w:val="005D67B5"/>
    <w:rsid w:val="005E6570"/>
    <w:rsid w:val="005E65AC"/>
    <w:rsid w:val="005F0EDF"/>
    <w:rsid w:val="005F425A"/>
    <w:rsid w:val="005F5CA5"/>
    <w:rsid w:val="0060114F"/>
    <w:rsid w:val="0060268B"/>
    <w:rsid w:val="00603AEF"/>
    <w:rsid w:val="0060665B"/>
    <w:rsid w:val="00607118"/>
    <w:rsid w:val="00616918"/>
    <w:rsid w:val="006254CB"/>
    <w:rsid w:val="00631482"/>
    <w:rsid w:val="00635570"/>
    <w:rsid w:val="00640193"/>
    <w:rsid w:val="00644D0D"/>
    <w:rsid w:val="0065494F"/>
    <w:rsid w:val="00655499"/>
    <w:rsid w:val="00657262"/>
    <w:rsid w:val="00657BFE"/>
    <w:rsid w:val="00660C55"/>
    <w:rsid w:val="00663966"/>
    <w:rsid w:val="0066444C"/>
    <w:rsid w:val="006667FF"/>
    <w:rsid w:val="00666EA8"/>
    <w:rsid w:val="00670515"/>
    <w:rsid w:val="00673372"/>
    <w:rsid w:val="006741DF"/>
    <w:rsid w:val="00692F20"/>
    <w:rsid w:val="0069387A"/>
    <w:rsid w:val="006A4BB4"/>
    <w:rsid w:val="006B00C1"/>
    <w:rsid w:val="006B054F"/>
    <w:rsid w:val="006B0B0D"/>
    <w:rsid w:val="006B117F"/>
    <w:rsid w:val="006B75C2"/>
    <w:rsid w:val="006C0C26"/>
    <w:rsid w:val="006C77F8"/>
    <w:rsid w:val="006D6468"/>
    <w:rsid w:val="006D7717"/>
    <w:rsid w:val="006D78A7"/>
    <w:rsid w:val="006E04A1"/>
    <w:rsid w:val="006E069A"/>
    <w:rsid w:val="006E7781"/>
    <w:rsid w:val="006F1394"/>
    <w:rsid w:val="006F1A6A"/>
    <w:rsid w:val="006F3E3D"/>
    <w:rsid w:val="006F7E2F"/>
    <w:rsid w:val="007011AB"/>
    <w:rsid w:val="00702AEA"/>
    <w:rsid w:val="00710579"/>
    <w:rsid w:val="00712A24"/>
    <w:rsid w:val="00712AD1"/>
    <w:rsid w:val="00712E6D"/>
    <w:rsid w:val="007136DE"/>
    <w:rsid w:val="00713938"/>
    <w:rsid w:val="0071517A"/>
    <w:rsid w:val="0071574C"/>
    <w:rsid w:val="00721968"/>
    <w:rsid w:val="00726BBA"/>
    <w:rsid w:val="00727714"/>
    <w:rsid w:val="0073353F"/>
    <w:rsid w:val="007409FD"/>
    <w:rsid w:val="007436C5"/>
    <w:rsid w:val="00743CC5"/>
    <w:rsid w:val="0074504A"/>
    <w:rsid w:val="0074536B"/>
    <w:rsid w:val="007503B7"/>
    <w:rsid w:val="00752755"/>
    <w:rsid w:val="007531C1"/>
    <w:rsid w:val="00753CB4"/>
    <w:rsid w:val="00756314"/>
    <w:rsid w:val="0076282C"/>
    <w:rsid w:val="00764287"/>
    <w:rsid w:val="00765474"/>
    <w:rsid w:val="00766882"/>
    <w:rsid w:val="007733CA"/>
    <w:rsid w:val="007734F1"/>
    <w:rsid w:val="00776186"/>
    <w:rsid w:val="00781159"/>
    <w:rsid w:val="00787921"/>
    <w:rsid w:val="0079120D"/>
    <w:rsid w:val="0079209F"/>
    <w:rsid w:val="00795436"/>
    <w:rsid w:val="00795BA6"/>
    <w:rsid w:val="0079748F"/>
    <w:rsid w:val="007A23E6"/>
    <w:rsid w:val="007A3FE3"/>
    <w:rsid w:val="007B10C2"/>
    <w:rsid w:val="007B1AFA"/>
    <w:rsid w:val="007B2138"/>
    <w:rsid w:val="007B2456"/>
    <w:rsid w:val="007B3277"/>
    <w:rsid w:val="007B71D4"/>
    <w:rsid w:val="007B7503"/>
    <w:rsid w:val="007C58B8"/>
    <w:rsid w:val="007C6810"/>
    <w:rsid w:val="007D042E"/>
    <w:rsid w:val="007D3C8B"/>
    <w:rsid w:val="007D55E7"/>
    <w:rsid w:val="007E5EBD"/>
    <w:rsid w:val="007E7631"/>
    <w:rsid w:val="007F128D"/>
    <w:rsid w:val="007F4A52"/>
    <w:rsid w:val="007F6657"/>
    <w:rsid w:val="007F6A2C"/>
    <w:rsid w:val="00802161"/>
    <w:rsid w:val="00804919"/>
    <w:rsid w:val="008107BA"/>
    <w:rsid w:val="0081254D"/>
    <w:rsid w:val="00824352"/>
    <w:rsid w:val="00837285"/>
    <w:rsid w:val="00844EF6"/>
    <w:rsid w:val="00847DCA"/>
    <w:rsid w:val="00850E43"/>
    <w:rsid w:val="0085360E"/>
    <w:rsid w:val="00853E20"/>
    <w:rsid w:val="00855355"/>
    <w:rsid w:val="00856821"/>
    <w:rsid w:val="00860666"/>
    <w:rsid w:val="00860B48"/>
    <w:rsid w:val="00861D97"/>
    <w:rsid w:val="00863F97"/>
    <w:rsid w:val="0086445B"/>
    <w:rsid w:val="00864816"/>
    <w:rsid w:val="00864C81"/>
    <w:rsid w:val="00865946"/>
    <w:rsid w:val="008660E9"/>
    <w:rsid w:val="0086790A"/>
    <w:rsid w:val="00867EA4"/>
    <w:rsid w:val="00870940"/>
    <w:rsid w:val="00884F7C"/>
    <w:rsid w:val="00893A4E"/>
    <w:rsid w:val="00895663"/>
    <w:rsid w:val="00897437"/>
    <w:rsid w:val="00897C7E"/>
    <w:rsid w:val="008A0383"/>
    <w:rsid w:val="008A1BE7"/>
    <w:rsid w:val="008A3986"/>
    <w:rsid w:val="008A3F8F"/>
    <w:rsid w:val="008B21F1"/>
    <w:rsid w:val="008B28AA"/>
    <w:rsid w:val="008B6A2F"/>
    <w:rsid w:val="008B7379"/>
    <w:rsid w:val="008C0CEE"/>
    <w:rsid w:val="008C6C19"/>
    <w:rsid w:val="008D5F52"/>
    <w:rsid w:val="008E40BB"/>
    <w:rsid w:val="008E5475"/>
    <w:rsid w:val="008F2839"/>
    <w:rsid w:val="008F2853"/>
    <w:rsid w:val="008F6A66"/>
    <w:rsid w:val="008F76EF"/>
    <w:rsid w:val="00902343"/>
    <w:rsid w:val="00902BC4"/>
    <w:rsid w:val="00905D5A"/>
    <w:rsid w:val="00910103"/>
    <w:rsid w:val="0091071A"/>
    <w:rsid w:val="00910729"/>
    <w:rsid w:val="009147BB"/>
    <w:rsid w:val="009150A2"/>
    <w:rsid w:val="00922A7D"/>
    <w:rsid w:val="00925576"/>
    <w:rsid w:val="00925EF4"/>
    <w:rsid w:val="009337FA"/>
    <w:rsid w:val="00934A2D"/>
    <w:rsid w:val="00935362"/>
    <w:rsid w:val="009370F0"/>
    <w:rsid w:val="009429A9"/>
    <w:rsid w:val="00947E13"/>
    <w:rsid w:val="009534D8"/>
    <w:rsid w:val="00953DFE"/>
    <w:rsid w:val="00966CC6"/>
    <w:rsid w:val="0097553B"/>
    <w:rsid w:val="009765EF"/>
    <w:rsid w:val="00977DEC"/>
    <w:rsid w:val="00986752"/>
    <w:rsid w:val="00993341"/>
    <w:rsid w:val="00994866"/>
    <w:rsid w:val="00996726"/>
    <w:rsid w:val="0099748C"/>
    <w:rsid w:val="009A1D25"/>
    <w:rsid w:val="009A1F69"/>
    <w:rsid w:val="009A2DFE"/>
    <w:rsid w:val="009A47A2"/>
    <w:rsid w:val="009A7C79"/>
    <w:rsid w:val="009B2076"/>
    <w:rsid w:val="009C0962"/>
    <w:rsid w:val="009C1239"/>
    <w:rsid w:val="009C3961"/>
    <w:rsid w:val="009C5983"/>
    <w:rsid w:val="009D087C"/>
    <w:rsid w:val="009D2C8E"/>
    <w:rsid w:val="009D35FC"/>
    <w:rsid w:val="009D5844"/>
    <w:rsid w:val="009D6CAB"/>
    <w:rsid w:val="009E43DE"/>
    <w:rsid w:val="009F21FC"/>
    <w:rsid w:val="009F6B73"/>
    <w:rsid w:val="009F74D5"/>
    <w:rsid w:val="00A004BB"/>
    <w:rsid w:val="00A0287B"/>
    <w:rsid w:val="00A14741"/>
    <w:rsid w:val="00A14B63"/>
    <w:rsid w:val="00A16358"/>
    <w:rsid w:val="00A172B5"/>
    <w:rsid w:val="00A2645C"/>
    <w:rsid w:val="00A33033"/>
    <w:rsid w:val="00A3512D"/>
    <w:rsid w:val="00A35671"/>
    <w:rsid w:val="00A433D9"/>
    <w:rsid w:val="00A455D7"/>
    <w:rsid w:val="00A507D7"/>
    <w:rsid w:val="00A50E09"/>
    <w:rsid w:val="00A543E9"/>
    <w:rsid w:val="00A54DB6"/>
    <w:rsid w:val="00A552F1"/>
    <w:rsid w:val="00A55615"/>
    <w:rsid w:val="00A648AD"/>
    <w:rsid w:val="00A74F28"/>
    <w:rsid w:val="00A86A94"/>
    <w:rsid w:val="00A97683"/>
    <w:rsid w:val="00AA4357"/>
    <w:rsid w:val="00AA4D01"/>
    <w:rsid w:val="00AB0BCD"/>
    <w:rsid w:val="00AB0E5F"/>
    <w:rsid w:val="00AB4553"/>
    <w:rsid w:val="00AB5BC1"/>
    <w:rsid w:val="00AB65E9"/>
    <w:rsid w:val="00AB6740"/>
    <w:rsid w:val="00AC088E"/>
    <w:rsid w:val="00AC1A7F"/>
    <w:rsid w:val="00AC1CD3"/>
    <w:rsid w:val="00AC2A01"/>
    <w:rsid w:val="00AC38B5"/>
    <w:rsid w:val="00AC4C39"/>
    <w:rsid w:val="00AC5408"/>
    <w:rsid w:val="00AD1987"/>
    <w:rsid w:val="00AD306D"/>
    <w:rsid w:val="00AD490F"/>
    <w:rsid w:val="00AD5CE6"/>
    <w:rsid w:val="00AD7116"/>
    <w:rsid w:val="00AE244D"/>
    <w:rsid w:val="00AE4134"/>
    <w:rsid w:val="00AF0CB4"/>
    <w:rsid w:val="00AF2CF1"/>
    <w:rsid w:val="00AF6108"/>
    <w:rsid w:val="00AF6A21"/>
    <w:rsid w:val="00B008DC"/>
    <w:rsid w:val="00B070D9"/>
    <w:rsid w:val="00B07E80"/>
    <w:rsid w:val="00B151FA"/>
    <w:rsid w:val="00B17E56"/>
    <w:rsid w:val="00B21569"/>
    <w:rsid w:val="00B30340"/>
    <w:rsid w:val="00B3070A"/>
    <w:rsid w:val="00B31CC8"/>
    <w:rsid w:val="00B3435C"/>
    <w:rsid w:val="00B35034"/>
    <w:rsid w:val="00B3666B"/>
    <w:rsid w:val="00B46438"/>
    <w:rsid w:val="00B4724F"/>
    <w:rsid w:val="00B4799E"/>
    <w:rsid w:val="00B54264"/>
    <w:rsid w:val="00B60D75"/>
    <w:rsid w:val="00B63DA3"/>
    <w:rsid w:val="00B644FE"/>
    <w:rsid w:val="00B64A94"/>
    <w:rsid w:val="00B660CF"/>
    <w:rsid w:val="00B72A38"/>
    <w:rsid w:val="00B73745"/>
    <w:rsid w:val="00B73B31"/>
    <w:rsid w:val="00B76ABE"/>
    <w:rsid w:val="00B86A90"/>
    <w:rsid w:val="00B874A9"/>
    <w:rsid w:val="00B87877"/>
    <w:rsid w:val="00B90E2E"/>
    <w:rsid w:val="00B930CE"/>
    <w:rsid w:val="00B93134"/>
    <w:rsid w:val="00B95A8C"/>
    <w:rsid w:val="00BA0C63"/>
    <w:rsid w:val="00BB36A7"/>
    <w:rsid w:val="00BB3857"/>
    <w:rsid w:val="00BB60FA"/>
    <w:rsid w:val="00BC10DA"/>
    <w:rsid w:val="00BC1570"/>
    <w:rsid w:val="00BC2C01"/>
    <w:rsid w:val="00BC449B"/>
    <w:rsid w:val="00BC62DE"/>
    <w:rsid w:val="00BD0C5F"/>
    <w:rsid w:val="00BD1564"/>
    <w:rsid w:val="00BD5FEC"/>
    <w:rsid w:val="00BE0864"/>
    <w:rsid w:val="00BE17B5"/>
    <w:rsid w:val="00BE1B58"/>
    <w:rsid w:val="00BE2CE9"/>
    <w:rsid w:val="00BE5992"/>
    <w:rsid w:val="00BE60BD"/>
    <w:rsid w:val="00BF411E"/>
    <w:rsid w:val="00BF76CF"/>
    <w:rsid w:val="00C038EC"/>
    <w:rsid w:val="00C043BE"/>
    <w:rsid w:val="00C0792F"/>
    <w:rsid w:val="00C22FCE"/>
    <w:rsid w:val="00C23335"/>
    <w:rsid w:val="00C32E8C"/>
    <w:rsid w:val="00C33106"/>
    <w:rsid w:val="00C34C19"/>
    <w:rsid w:val="00C3572A"/>
    <w:rsid w:val="00C3635C"/>
    <w:rsid w:val="00C3711F"/>
    <w:rsid w:val="00C42648"/>
    <w:rsid w:val="00C454AE"/>
    <w:rsid w:val="00C47BC0"/>
    <w:rsid w:val="00C50597"/>
    <w:rsid w:val="00C508DF"/>
    <w:rsid w:val="00C50BD4"/>
    <w:rsid w:val="00C52801"/>
    <w:rsid w:val="00C576FE"/>
    <w:rsid w:val="00C605A4"/>
    <w:rsid w:val="00C61EB2"/>
    <w:rsid w:val="00C62AAF"/>
    <w:rsid w:val="00C65079"/>
    <w:rsid w:val="00C65C5B"/>
    <w:rsid w:val="00C6632B"/>
    <w:rsid w:val="00C72218"/>
    <w:rsid w:val="00C7478F"/>
    <w:rsid w:val="00C802E2"/>
    <w:rsid w:val="00C80D36"/>
    <w:rsid w:val="00C82913"/>
    <w:rsid w:val="00C82B72"/>
    <w:rsid w:val="00C82DC5"/>
    <w:rsid w:val="00C83C77"/>
    <w:rsid w:val="00C85664"/>
    <w:rsid w:val="00C85B25"/>
    <w:rsid w:val="00C91179"/>
    <w:rsid w:val="00C93E7E"/>
    <w:rsid w:val="00C93FFD"/>
    <w:rsid w:val="00C95562"/>
    <w:rsid w:val="00C972BE"/>
    <w:rsid w:val="00CA376D"/>
    <w:rsid w:val="00CA428C"/>
    <w:rsid w:val="00CA79CC"/>
    <w:rsid w:val="00CB4EA2"/>
    <w:rsid w:val="00CB5A25"/>
    <w:rsid w:val="00CB713C"/>
    <w:rsid w:val="00CB75F1"/>
    <w:rsid w:val="00CC1DA1"/>
    <w:rsid w:val="00CC50B7"/>
    <w:rsid w:val="00CC78EF"/>
    <w:rsid w:val="00CD4370"/>
    <w:rsid w:val="00CD53E2"/>
    <w:rsid w:val="00CD73AA"/>
    <w:rsid w:val="00CE4BD7"/>
    <w:rsid w:val="00CE756A"/>
    <w:rsid w:val="00CE7884"/>
    <w:rsid w:val="00CF36B2"/>
    <w:rsid w:val="00D00A14"/>
    <w:rsid w:val="00D0147B"/>
    <w:rsid w:val="00D02F78"/>
    <w:rsid w:val="00D05766"/>
    <w:rsid w:val="00D062E6"/>
    <w:rsid w:val="00D1093A"/>
    <w:rsid w:val="00D10BA6"/>
    <w:rsid w:val="00D138B0"/>
    <w:rsid w:val="00D17E54"/>
    <w:rsid w:val="00D21677"/>
    <w:rsid w:val="00D21DCB"/>
    <w:rsid w:val="00D3246C"/>
    <w:rsid w:val="00D32519"/>
    <w:rsid w:val="00D3687B"/>
    <w:rsid w:val="00D41DEF"/>
    <w:rsid w:val="00D42092"/>
    <w:rsid w:val="00D43AAB"/>
    <w:rsid w:val="00D45481"/>
    <w:rsid w:val="00D45C07"/>
    <w:rsid w:val="00D45DBC"/>
    <w:rsid w:val="00D51969"/>
    <w:rsid w:val="00D52952"/>
    <w:rsid w:val="00D530FC"/>
    <w:rsid w:val="00D5627B"/>
    <w:rsid w:val="00D563C7"/>
    <w:rsid w:val="00D60F95"/>
    <w:rsid w:val="00D613EE"/>
    <w:rsid w:val="00D62B3C"/>
    <w:rsid w:val="00D63469"/>
    <w:rsid w:val="00D63484"/>
    <w:rsid w:val="00D645EF"/>
    <w:rsid w:val="00D64E8C"/>
    <w:rsid w:val="00D6611D"/>
    <w:rsid w:val="00D675E6"/>
    <w:rsid w:val="00D73768"/>
    <w:rsid w:val="00D74D1A"/>
    <w:rsid w:val="00D74D5B"/>
    <w:rsid w:val="00D8106D"/>
    <w:rsid w:val="00D832F7"/>
    <w:rsid w:val="00D83E10"/>
    <w:rsid w:val="00D85EF2"/>
    <w:rsid w:val="00D86F6E"/>
    <w:rsid w:val="00D9179D"/>
    <w:rsid w:val="00D9503A"/>
    <w:rsid w:val="00D976BB"/>
    <w:rsid w:val="00DA1442"/>
    <w:rsid w:val="00DA149A"/>
    <w:rsid w:val="00DA1E1C"/>
    <w:rsid w:val="00DA51C9"/>
    <w:rsid w:val="00DB18DD"/>
    <w:rsid w:val="00DB2F11"/>
    <w:rsid w:val="00DB4297"/>
    <w:rsid w:val="00DB49CB"/>
    <w:rsid w:val="00DB6672"/>
    <w:rsid w:val="00DC0CB8"/>
    <w:rsid w:val="00DC156D"/>
    <w:rsid w:val="00DC250A"/>
    <w:rsid w:val="00DC4F78"/>
    <w:rsid w:val="00DD09E9"/>
    <w:rsid w:val="00DD1B68"/>
    <w:rsid w:val="00DD25A0"/>
    <w:rsid w:val="00DD2A2A"/>
    <w:rsid w:val="00DD3B0B"/>
    <w:rsid w:val="00DD4F64"/>
    <w:rsid w:val="00DD5F5F"/>
    <w:rsid w:val="00DD6BAC"/>
    <w:rsid w:val="00DD7E68"/>
    <w:rsid w:val="00DE5140"/>
    <w:rsid w:val="00DF1A5B"/>
    <w:rsid w:val="00E04857"/>
    <w:rsid w:val="00E07B34"/>
    <w:rsid w:val="00E12388"/>
    <w:rsid w:val="00E12A1A"/>
    <w:rsid w:val="00E130B3"/>
    <w:rsid w:val="00E1322D"/>
    <w:rsid w:val="00E17F91"/>
    <w:rsid w:val="00E23B8E"/>
    <w:rsid w:val="00E25EA9"/>
    <w:rsid w:val="00E260B6"/>
    <w:rsid w:val="00E26469"/>
    <w:rsid w:val="00E2770A"/>
    <w:rsid w:val="00E3111A"/>
    <w:rsid w:val="00E3311D"/>
    <w:rsid w:val="00E33AEA"/>
    <w:rsid w:val="00E4417C"/>
    <w:rsid w:val="00E471BE"/>
    <w:rsid w:val="00E47266"/>
    <w:rsid w:val="00E47FCC"/>
    <w:rsid w:val="00E50904"/>
    <w:rsid w:val="00E537D1"/>
    <w:rsid w:val="00E540CD"/>
    <w:rsid w:val="00E5534D"/>
    <w:rsid w:val="00E5643D"/>
    <w:rsid w:val="00E62146"/>
    <w:rsid w:val="00E632EB"/>
    <w:rsid w:val="00E6676E"/>
    <w:rsid w:val="00E71914"/>
    <w:rsid w:val="00E7253A"/>
    <w:rsid w:val="00E72F37"/>
    <w:rsid w:val="00E77558"/>
    <w:rsid w:val="00E81BC9"/>
    <w:rsid w:val="00E8502A"/>
    <w:rsid w:val="00E85A6F"/>
    <w:rsid w:val="00E868B2"/>
    <w:rsid w:val="00E90C6A"/>
    <w:rsid w:val="00E92508"/>
    <w:rsid w:val="00E94F18"/>
    <w:rsid w:val="00E9514D"/>
    <w:rsid w:val="00E96B5C"/>
    <w:rsid w:val="00E96B8A"/>
    <w:rsid w:val="00EA5D38"/>
    <w:rsid w:val="00EA7625"/>
    <w:rsid w:val="00EB4389"/>
    <w:rsid w:val="00EB6D40"/>
    <w:rsid w:val="00EC3FDF"/>
    <w:rsid w:val="00EC7B1C"/>
    <w:rsid w:val="00ED0F70"/>
    <w:rsid w:val="00ED288F"/>
    <w:rsid w:val="00ED3DDD"/>
    <w:rsid w:val="00EE32C1"/>
    <w:rsid w:val="00EE59AF"/>
    <w:rsid w:val="00EF64BA"/>
    <w:rsid w:val="00F0609B"/>
    <w:rsid w:val="00F06F0F"/>
    <w:rsid w:val="00F07566"/>
    <w:rsid w:val="00F1193B"/>
    <w:rsid w:val="00F1570B"/>
    <w:rsid w:val="00F22601"/>
    <w:rsid w:val="00F25511"/>
    <w:rsid w:val="00F261AC"/>
    <w:rsid w:val="00F261B8"/>
    <w:rsid w:val="00F27443"/>
    <w:rsid w:val="00F27736"/>
    <w:rsid w:val="00F305F0"/>
    <w:rsid w:val="00F30794"/>
    <w:rsid w:val="00F322C5"/>
    <w:rsid w:val="00F40B0F"/>
    <w:rsid w:val="00F52AB7"/>
    <w:rsid w:val="00F53AE5"/>
    <w:rsid w:val="00F562C7"/>
    <w:rsid w:val="00F6309A"/>
    <w:rsid w:val="00F67F5B"/>
    <w:rsid w:val="00F724F9"/>
    <w:rsid w:val="00F735BD"/>
    <w:rsid w:val="00F761F1"/>
    <w:rsid w:val="00F83823"/>
    <w:rsid w:val="00F84BC1"/>
    <w:rsid w:val="00F84E3E"/>
    <w:rsid w:val="00F9231F"/>
    <w:rsid w:val="00F9370E"/>
    <w:rsid w:val="00FA6961"/>
    <w:rsid w:val="00FB1ADA"/>
    <w:rsid w:val="00FB3D4F"/>
    <w:rsid w:val="00FB630C"/>
    <w:rsid w:val="00FC04A4"/>
    <w:rsid w:val="00FC253D"/>
    <w:rsid w:val="00FC4186"/>
    <w:rsid w:val="00FC55B9"/>
    <w:rsid w:val="00FC5B7F"/>
    <w:rsid w:val="00FC5FB3"/>
    <w:rsid w:val="00FD0540"/>
    <w:rsid w:val="00FD3B75"/>
    <w:rsid w:val="00FE1237"/>
    <w:rsid w:val="00FE3254"/>
    <w:rsid w:val="00FE4C38"/>
    <w:rsid w:val="00FE7398"/>
    <w:rsid w:val="00FF12FD"/>
    <w:rsid w:val="00FF1790"/>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8D4A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 w:type="character" w:styleId="Hyperlink">
    <w:name w:val="Hyperlink"/>
    <w:basedOn w:val="Absatz-Standardschriftart"/>
    <w:uiPriority w:val="99"/>
    <w:unhideWhenUsed/>
    <w:rsid w:val="000A33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 w:type="character" w:styleId="Hyperlink">
    <w:name w:val="Hyperlink"/>
    <w:basedOn w:val="Absatz-Standardschriftart"/>
    <w:uiPriority w:val="99"/>
    <w:unhideWhenUsed/>
    <w:rsid w:val="000A33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525869919">
      <w:bodyDiv w:val="1"/>
      <w:marLeft w:val="0"/>
      <w:marRight w:val="0"/>
      <w:marTop w:val="0"/>
      <w:marBottom w:val="0"/>
      <w:divBdr>
        <w:top w:val="none" w:sz="0" w:space="0" w:color="auto"/>
        <w:left w:val="none" w:sz="0" w:space="0" w:color="auto"/>
        <w:bottom w:val="none" w:sz="0" w:space="0" w:color="auto"/>
        <w:right w:val="none" w:sz="0" w:space="0" w:color="auto"/>
      </w:divBdr>
      <w:divsChild>
        <w:div w:id="118644176">
          <w:marLeft w:val="0"/>
          <w:marRight w:val="0"/>
          <w:marTop w:val="0"/>
          <w:marBottom w:val="0"/>
          <w:divBdr>
            <w:top w:val="none" w:sz="0" w:space="0" w:color="auto"/>
            <w:left w:val="none" w:sz="0" w:space="0" w:color="auto"/>
            <w:bottom w:val="none" w:sz="0" w:space="0" w:color="auto"/>
            <w:right w:val="none" w:sz="0" w:space="0" w:color="auto"/>
          </w:divBdr>
        </w:div>
        <w:div w:id="704985694">
          <w:marLeft w:val="0"/>
          <w:marRight w:val="0"/>
          <w:marTop w:val="0"/>
          <w:marBottom w:val="0"/>
          <w:divBdr>
            <w:top w:val="none" w:sz="0" w:space="0" w:color="auto"/>
            <w:left w:val="none" w:sz="0" w:space="0" w:color="auto"/>
            <w:bottom w:val="none" w:sz="0" w:space="0" w:color="auto"/>
            <w:right w:val="none" w:sz="0" w:space="0" w:color="auto"/>
          </w:divBdr>
        </w:div>
        <w:div w:id="1244684691">
          <w:marLeft w:val="0"/>
          <w:marRight w:val="0"/>
          <w:marTop w:val="0"/>
          <w:marBottom w:val="0"/>
          <w:divBdr>
            <w:top w:val="none" w:sz="0" w:space="0" w:color="auto"/>
            <w:left w:val="none" w:sz="0" w:space="0" w:color="auto"/>
            <w:bottom w:val="none" w:sz="0" w:space="0" w:color="auto"/>
            <w:right w:val="none" w:sz="0" w:space="0" w:color="auto"/>
          </w:divBdr>
        </w:div>
        <w:div w:id="1526669396">
          <w:marLeft w:val="0"/>
          <w:marRight w:val="0"/>
          <w:marTop w:val="0"/>
          <w:marBottom w:val="0"/>
          <w:divBdr>
            <w:top w:val="none" w:sz="0" w:space="0" w:color="auto"/>
            <w:left w:val="none" w:sz="0" w:space="0" w:color="auto"/>
            <w:bottom w:val="none" w:sz="0" w:space="0" w:color="auto"/>
            <w:right w:val="none" w:sz="0" w:space="0" w:color="auto"/>
          </w:divBdr>
        </w:div>
        <w:div w:id="1246111809">
          <w:marLeft w:val="0"/>
          <w:marRight w:val="0"/>
          <w:marTop w:val="0"/>
          <w:marBottom w:val="0"/>
          <w:divBdr>
            <w:top w:val="none" w:sz="0" w:space="0" w:color="auto"/>
            <w:left w:val="none" w:sz="0" w:space="0" w:color="auto"/>
            <w:bottom w:val="none" w:sz="0" w:space="0" w:color="auto"/>
            <w:right w:val="none" w:sz="0" w:space="0" w:color="auto"/>
          </w:divBdr>
        </w:div>
        <w:div w:id="1532693494">
          <w:marLeft w:val="0"/>
          <w:marRight w:val="0"/>
          <w:marTop w:val="0"/>
          <w:marBottom w:val="0"/>
          <w:divBdr>
            <w:top w:val="none" w:sz="0" w:space="0" w:color="auto"/>
            <w:left w:val="none" w:sz="0" w:space="0" w:color="auto"/>
            <w:bottom w:val="none" w:sz="0" w:space="0" w:color="auto"/>
            <w:right w:val="none" w:sz="0" w:space="0" w:color="auto"/>
          </w:divBdr>
        </w:div>
        <w:div w:id="2027780343">
          <w:marLeft w:val="0"/>
          <w:marRight w:val="0"/>
          <w:marTop w:val="0"/>
          <w:marBottom w:val="0"/>
          <w:divBdr>
            <w:top w:val="none" w:sz="0" w:space="0" w:color="auto"/>
            <w:left w:val="none" w:sz="0" w:space="0" w:color="auto"/>
            <w:bottom w:val="none" w:sz="0" w:space="0" w:color="auto"/>
            <w:right w:val="none" w:sz="0" w:space="0" w:color="auto"/>
          </w:divBdr>
        </w:div>
        <w:div w:id="1296596966">
          <w:marLeft w:val="0"/>
          <w:marRight w:val="0"/>
          <w:marTop w:val="0"/>
          <w:marBottom w:val="0"/>
          <w:divBdr>
            <w:top w:val="none" w:sz="0" w:space="0" w:color="auto"/>
            <w:left w:val="none" w:sz="0" w:space="0" w:color="auto"/>
            <w:bottom w:val="none" w:sz="0" w:space="0" w:color="auto"/>
            <w:right w:val="none" w:sz="0" w:space="0" w:color="auto"/>
          </w:divBdr>
        </w:div>
        <w:div w:id="1133788552">
          <w:marLeft w:val="0"/>
          <w:marRight w:val="0"/>
          <w:marTop w:val="0"/>
          <w:marBottom w:val="0"/>
          <w:divBdr>
            <w:top w:val="none" w:sz="0" w:space="0" w:color="auto"/>
            <w:left w:val="none" w:sz="0" w:space="0" w:color="auto"/>
            <w:bottom w:val="none" w:sz="0" w:space="0" w:color="auto"/>
            <w:right w:val="none" w:sz="0" w:space="0" w:color="auto"/>
          </w:divBdr>
        </w:div>
        <w:div w:id="317153716">
          <w:marLeft w:val="0"/>
          <w:marRight w:val="0"/>
          <w:marTop w:val="0"/>
          <w:marBottom w:val="0"/>
          <w:divBdr>
            <w:top w:val="none" w:sz="0" w:space="0" w:color="auto"/>
            <w:left w:val="none" w:sz="0" w:space="0" w:color="auto"/>
            <w:bottom w:val="none" w:sz="0" w:space="0" w:color="auto"/>
            <w:right w:val="none" w:sz="0" w:space="0" w:color="auto"/>
          </w:divBdr>
        </w:div>
        <w:div w:id="1580485509">
          <w:marLeft w:val="0"/>
          <w:marRight w:val="0"/>
          <w:marTop w:val="0"/>
          <w:marBottom w:val="0"/>
          <w:divBdr>
            <w:top w:val="none" w:sz="0" w:space="0" w:color="auto"/>
            <w:left w:val="none" w:sz="0" w:space="0" w:color="auto"/>
            <w:bottom w:val="none" w:sz="0" w:space="0" w:color="auto"/>
            <w:right w:val="none" w:sz="0" w:space="0" w:color="auto"/>
          </w:divBdr>
        </w:div>
        <w:div w:id="1407609664">
          <w:marLeft w:val="0"/>
          <w:marRight w:val="0"/>
          <w:marTop w:val="0"/>
          <w:marBottom w:val="0"/>
          <w:divBdr>
            <w:top w:val="none" w:sz="0" w:space="0" w:color="auto"/>
            <w:left w:val="none" w:sz="0" w:space="0" w:color="auto"/>
            <w:bottom w:val="none" w:sz="0" w:space="0" w:color="auto"/>
            <w:right w:val="none" w:sz="0" w:space="0" w:color="auto"/>
          </w:divBdr>
        </w:div>
      </w:divsChild>
    </w:div>
    <w:div w:id="939458650">
      <w:bodyDiv w:val="1"/>
      <w:marLeft w:val="0"/>
      <w:marRight w:val="0"/>
      <w:marTop w:val="0"/>
      <w:marBottom w:val="0"/>
      <w:divBdr>
        <w:top w:val="none" w:sz="0" w:space="0" w:color="auto"/>
        <w:left w:val="none" w:sz="0" w:space="0" w:color="auto"/>
        <w:bottom w:val="none" w:sz="0" w:space="0" w:color="auto"/>
        <w:right w:val="none" w:sz="0" w:space="0" w:color="auto"/>
      </w:divBdr>
      <w:divsChild>
        <w:div w:id="1600219432">
          <w:marLeft w:val="0"/>
          <w:marRight w:val="0"/>
          <w:marTop w:val="0"/>
          <w:marBottom w:val="0"/>
          <w:divBdr>
            <w:top w:val="none" w:sz="0" w:space="0" w:color="auto"/>
            <w:left w:val="none" w:sz="0" w:space="0" w:color="auto"/>
            <w:bottom w:val="none" w:sz="0" w:space="0" w:color="auto"/>
            <w:right w:val="none" w:sz="0" w:space="0" w:color="auto"/>
          </w:divBdr>
        </w:div>
        <w:div w:id="1553732604">
          <w:marLeft w:val="0"/>
          <w:marRight w:val="0"/>
          <w:marTop w:val="0"/>
          <w:marBottom w:val="0"/>
          <w:divBdr>
            <w:top w:val="none" w:sz="0" w:space="0" w:color="auto"/>
            <w:left w:val="none" w:sz="0" w:space="0" w:color="auto"/>
            <w:bottom w:val="none" w:sz="0" w:space="0" w:color="auto"/>
            <w:right w:val="none" w:sz="0" w:space="0" w:color="auto"/>
          </w:divBdr>
        </w:div>
      </w:divsChild>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00648019">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841576311">
      <w:bodyDiv w:val="1"/>
      <w:marLeft w:val="0"/>
      <w:marRight w:val="0"/>
      <w:marTop w:val="0"/>
      <w:marBottom w:val="0"/>
      <w:divBdr>
        <w:top w:val="none" w:sz="0" w:space="0" w:color="auto"/>
        <w:left w:val="none" w:sz="0" w:space="0" w:color="auto"/>
        <w:bottom w:val="none" w:sz="0" w:space="0" w:color="auto"/>
        <w:right w:val="none" w:sz="0" w:space="0" w:color="auto"/>
      </w:divBdr>
      <w:divsChild>
        <w:div w:id="1926067441">
          <w:marLeft w:val="0"/>
          <w:marRight w:val="0"/>
          <w:marTop w:val="0"/>
          <w:marBottom w:val="0"/>
          <w:divBdr>
            <w:top w:val="none" w:sz="0" w:space="0" w:color="auto"/>
            <w:left w:val="none" w:sz="0" w:space="0" w:color="auto"/>
            <w:bottom w:val="none" w:sz="0" w:space="0" w:color="auto"/>
            <w:right w:val="none" w:sz="0" w:space="0" w:color="auto"/>
          </w:divBdr>
        </w:div>
        <w:div w:id="1685863230">
          <w:marLeft w:val="0"/>
          <w:marRight w:val="0"/>
          <w:marTop w:val="0"/>
          <w:marBottom w:val="0"/>
          <w:divBdr>
            <w:top w:val="none" w:sz="0" w:space="0" w:color="auto"/>
            <w:left w:val="none" w:sz="0" w:space="0" w:color="auto"/>
            <w:bottom w:val="none" w:sz="0" w:space="0" w:color="auto"/>
            <w:right w:val="none" w:sz="0" w:space="0" w:color="auto"/>
          </w:divBdr>
        </w:div>
        <w:div w:id="1466237779">
          <w:marLeft w:val="0"/>
          <w:marRight w:val="0"/>
          <w:marTop w:val="0"/>
          <w:marBottom w:val="0"/>
          <w:divBdr>
            <w:top w:val="none" w:sz="0" w:space="0" w:color="auto"/>
            <w:left w:val="none" w:sz="0" w:space="0" w:color="auto"/>
            <w:bottom w:val="none" w:sz="0" w:space="0" w:color="auto"/>
            <w:right w:val="none" w:sz="0" w:space="0" w:color="auto"/>
          </w:divBdr>
        </w:div>
        <w:div w:id="350836864">
          <w:marLeft w:val="0"/>
          <w:marRight w:val="0"/>
          <w:marTop w:val="0"/>
          <w:marBottom w:val="0"/>
          <w:divBdr>
            <w:top w:val="none" w:sz="0" w:space="0" w:color="auto"/>
            <w:left w:val="none" w:sz="0" w:space="0" w:color="auto"/>
            <w:bottom w:val="none" w:sz="0" w:space="0" w:color="auto"/>
            <w:right w:val="none" w:sz="0" w:space="0" w:color="auto"/>
          </w:divBdr>
        </w:div>
        <w:div w:id="1346714715">
          <w:marLeft w:val="0"/>
          <w:marRight w:val="0"/>
          <w:marTop w:val="0"/>
          <w:marBottom w:val="0"/>
          <w:divBdr>
            <w:top w:val="none" w:sz="0" w:space="0" w:color="auto"/>
            <w:left w:val="none" w:sz="0" w:space="0" w:color="auto"/>
            <w:bottom w:val="none" w:sz="0" w:space="0" w:color="auto"/>
            <w:right w:val="none" w:sz="0" w:space="0" w:color="auto"/>
          </w:divBdr>
        </w:div>
        <w:div w:id="2119056815">
          <w:marLeft w:val="0"/>
          <w:marRight w:val="0"/>
          <w:marTop w:val="0"/>
          <w:marBottom w:val="0"/>
          <w:divBdr>
            <w:top w:val="none" w:sz="0" w:space="0" w:color="auto"/>
            <w:left w:val="none" w:sz="0" w:space="0" w:color="auto"/>
            <w:bottom w:val="none" w:sz="0" w:space="0" w:color="auto"/>
            <w:right w:val="none" w:sz="0" w:space="0" w:color="auto"/>
          </w:divBdr>
        </w:div>
        <w:div w:id="1835874029">
          <w:marLeft w:val="0"/>
          <w:marRight w:val="0"/>
          <w:marTop w:val="0"/>
          <w:marBottom w:val="0"/>
          <w:divBdr>
            <w:top w:val="none" w:sz="0" w:space="0" w:color="auto"/>
            <w:left w:val="none" w:sz="0" w:space="0" w:color="auto"/>
            <w:bottom w:val="none" w:sz="0" w:space="0" w:color="auto"/>
            <w:right w:val="none" w:sz="0" w:space="0" w:color="auto"/>
          </w:divBdr>
        </w:div>
        <w:div w:id="883254155">
          <w:marLeft w:val="0"/>
          <w:marRight w:val="0"/>
          <w:marTop w:val="0"/>
          <w:marBottom w:val="0"/>
          <w:divBdr>
            <w:top w:val="none" w:sz="0" w:space="0" w:color="auto"/>
            <w:left w:val="none" w:sz="0" w:space="0" w:color="auto"/>
            <w:bottom w:val="none" w:sz="0" w:space="0" w:color="auto"/>
            <w:right w:val="none" w:sz="0" w:space="0" w:color="auto"/>
          </w:divBdr>
        </w:div>
        <w:div w:id="1842817835">
          <w:marLeft w:val="0"/>
          <w:marRight w:val="0"/>
          <w:marTop w:val="0"/>
          <w:marBottom w:val="0"/>
          <w:divBdr>
            <w:top w:val="none" w:sz="0" w:space="0" w:color="auto"/>
            <w:left w:val="none" w:sz="0" w:space="0" w:color="auto"/>
            <w:bottom w:val="none" w:sz="0" w:space="0" w:color="auto"/>
            <w:right w:val="none" w:sz="0" w:space="0" w:color="auto"/>
          </w:divBdr>
        </w:div>
        <w:div w:id="793597564">
          <w:marLeft w:val="0"/>
          <w:marRight w:val="0"/>
          <w:marTop w:val="0"/>
          <w:marBottom w:val="0"/>
          <w:divBdr>
            <w:top w:val="none" w:sz="0" w:space="0" w:color="auto"/>
            <w:left w:val="none" w:sz="0" w:space="0" w:color="auto"/>
            <w:bottom w:val="none" w:sz="0" w:space="0" w:color="auto"/>
            <w:right w:val="none" w:sz="0" w:space="0" w:color="auto"/>
          </w:divBdr>
        </w:div>
        <w:div w:id="2035426187">
          <w:marLeft w:val="0"/>
          <w:marRight w:val="0"/>
          <w:marTop w:val="0"/>
          <w:marBottom w:val="0"/>
          <w:divBdr>
            <w:top w:val="none" w:sz="0" w:space="0" w:color="auto"/>
            <w:left w:val="none" w:sz="0" w:space="0" w:color="auto"/>
            <w:bottom w:val="none" w:sz="0" w:space="0" w:color="auto"/>
            <w:right w:val="none" w:sz="0" w:space="0" w:color="auto"/>
          </w:divBdr>
        </w:div>
        <w:div w:id="493764456">
          <w:marLeft w:val="0"/>
          <w:marRight w:val="0"/>
          <w:marTop w:val="0"/>
          <w:marBottom w:val="0"/>
          <w:divBdr>
            <w:top w:val="none" w:sz="0" w:space="0" w:color="auto"/>
            <w:left w:val="none" w:sz="0" w:space="0" w:color="auto"/>
            <w:bottom w:val="none" w:sz="0" w:space="0" w:color="auto"/>
            <w:right w:val="none" w:sz="0" w:space="0" w:color="auto"/>
          </w:divBdr>
        </w:div>
        <w:div w:id="122584029">
          <w:marLeft w:val="0"/>
          <w:marRight w:val="0"/>
          <w:marTop w:val="0"/>
          <w:marBottom w:val="0"/>
          <w:divBdr>
            <w:top w:val="none" w:sz="0" w:space="0" w:color="auto"/>
            <w:left w:val="none" w:sz="0" w:space="0" w:color="auto"/>
            <w:bottom w:val="none" w:sz="0" w:space="0" w:color="auto"/>
            <w:right w:val="none" w:sz="0" w:space="0" w:color="auto"/>
          </w:divBdr>
        </w:div>
        <w:div w:id="210306295">
          <w:marLeft w:val="0"/>
          <w:marRight w:val="0"/>
          <w:marTop w:val="0"/>
          <w:marBottom w:val="0"/>
          <w:divBdr>
            <w:top w:val="none" w:sz="0" w:space="0" w:color="auto"/>
            <w:left w:val="none" w:sz="0" w:space="0" w:color="auto"/>
            <w:bottom w:val="none" w:sz="0" w:space="0" w:color="auto"/>
            <w:right w:val="none" w:sz="0" w:space="0" w:color="auto"/>
          </w:divBdr>
        </w:div>
        <w:div w:id="339623660">
          <w:marLeft w:val="0"/>
          <w:marRight w:val="0"/>
          <w:marTop w:val="0"/>
          <w:marBottom w:val="0"/>
          <w:divBdr>
            <w:top w:val="none" w:sz="0" w:space="0" w:color="auto"/>
            <w:left w:val="none" w:sz="0" w:space="0" w:color="auto"/>
            <w:bottom w:val="none" w:sz="0" w:space="0" w:color="auto"/>
            <w:right w:val="none" w:sz="0" w:space="0" w:color="auto"/>
          </w:divBdr>
        </w:div>
        <w:div w:id="1969506104">
          <w:marLeft w:val="0"/>
          <w:marRight w:val="0"/>
          <w:marTop w:val="0"/>
          <w:marBottom w:val="0"/>
          <w:divBdr>
            <w:top w:val="none" w:sz="0" w:space="0" w:color="auto"/>
            <w:left w:val="none" w:sz="0" w:space="0" w:color="auto"/>
            <w:bottom w:val="none" w:sz="0" w:space="0" w:color="auto"/>
            <w:right w:val="none" w:sz="0" w:space="0" w:color="auto"/>
          </w:divBdr>
        </w:div>
        <w:div w:id="1183278527">
          <w:marLeft w:val="0"/>
          <w:marRight w:val="0"/>
          <w:marTop w:val="0"/>
          <w:marBottom w:val="0"/>
          <w:divBdr>
            <w:top w:val="none" w:sz="0" w:space="0" w:color="auto"/>
            <w:left w:val="none" w:sz="0" w:space="0" w:color="auto"/>
            <w:bottom w:val="none" w:sz="0" w:space="0" w:color="auto"/>
            <w:right w:val="none" w:sz="0" w:space="0" w:color="auto"/>
          </w:divBdr>
        </w:div>
        <w:div w:id="1695764011">
          <w:marLeft w:val="0"/>
          <w:marRight w:val="0"/>
          <w:marTop w:val="0"/>
          <w:marBottom w:val="0"/>
          <w:divBdr>
            <w:top w:val="none" w:sz="0" w:space="0" w:color="auto"/>
            <w:left w:val="none" w:sz="0" w:space="0" w:color="auto"/>
            <w:bottom w:val="none" w:sz="0" w:space="0" w:color="auto"/>
            <w:right w:val="none" w:sz="0" w:space="0" w:color="auto"/>
          </w:divBdr>
        </w:div>
        <w:div w:id="1755055776">
          <w:marLeft w:val="0"/>
          <w:marRight w:val="0"/>
          <w:marTop w:val="0"/>
          <w:marBottom w:val="0"/>
          <w:divBdr>
            <w:top w:val="none" w:sz="0" w:space="0" w:color="auto"/>
            <w:left w:val="none" w:sz="0" w:space="0" w:color="auto"/>
            <w:bottom w:val="none" w:sz="0" w:space="0" w:color="auto"/>
            <w:right w:val="none" w:sz="0" w:space="0" w:color="auto"/>
          </w:divBdr>
        </w:div>
        <w:div w:id="863136318">
          <w:marLeft w:val="0"/>
          <w:marRight w:val="0"/>
          <w:marTop w:val="0"/>
          <w:marBottom w:val="0"/>
          <w:divBdr>
            <w:top w:val="none" w:sz="0" w:space="0" w:color="auto"/>
            <w:left w:val="none" w:sz="0" w:space="0" w:color="auto"/>
            <w:bottom w:val="none" w:sz="0" w:space="0" w:color="auto"/>
            <w:right w:val="none" w:sz="0" w:space="0" w:color="auto"/>
          </w:divBdr>
        </w:div>
      </w:divsChild>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1B079-6A8D-4076-90E4-AF8ECDC9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4719</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intention Werbeagentur GmbH</Company>
  <LinksUpToDate>false</LinksUpToDate>
  <CharactersWithSpaces>5457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 Rauert</dc:creator>
  <cp:lastModifiedBy>Kirchbaumer, Christian</cp:lastModifiedBy>
  <cp:revision>3</cp:revision>
  <cp:lastPrinted>2019-03-25T10:27:00Z</cp:lastPrinted>
  <dcterms:created xsi:type="dcterms:W3CDTF">2019-07-19T14:10:00Z</dcterms:created>
  <dcterms:modified xsi:type="dcterms:W3CDTF">2019-07-19T15:02:00Z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